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7F" w:rsidRDefault="00B25A98" w:rsidP="00B25A98">
      <w:pPr>
        <w:pStyle w:val="PlainText"/>
        <w:rPr>
          <w:rFonts w:ascii="Courier New" w:hAnsi="Courier New" w:cs="Courier New"/>
          <w:b/>
          <w:sz w:val="40"/>
          <w:szCs w:val="40"/>
        </w:rPr>
      </w:pPr>
      <w:r>
        <w:rPr>
          <w:rFonts w:ascii="Courier New" w:hAnsi="Courier New" w:cs="Courier New"/>
          <w:b/>
          <w:sz w:val="40"/>
          <w:szCs w:val="40"/>
        </w:rPr>
        <w:t xml:space="preserve">   </w:t>
      </w:r>
      <w:r w:rsidRPr="00B25A98">
        <w:rPr>
          <w:rFonts w:ascii="Courier New" w:hAnsi="Courier New" w:cs="Courier New"/>
          <w:b/>
          <w:sz w:val="40"/>
          <w:szCs w:val="40"/>
        </w:rPr>
        <w:t xml:space="preserve"> </w:t>
      </w:r>
      <w:proofErr w:type="gramStart"/>
      <w:r w:rsidRPr="00B25A98">
        <w:rPr>
          <w:rFonts w:ascii="Courier New" w:hAnsi="Courier New" w:cs="Courier New"/>
          <w:b/>
          <w:sz w:val="40"/>
          <w:szCs w:val="40"/>
        </w:rPr>
        <w:t>A Uniform Approach for Compile</w:t>
      </w:r>
      <w:r>
        <w:rPr>
          <w:rFonts w:ascii="Courier New" w:hAnsi="Courier New" w:cs="Courier New"/>
          <w:b/>
          <w:sz w:val="40"/>
          <w:szCs w:val="40"/>
        </w:rPr>
        <w:t>r.</w:t>
      </w:r>
      <w:proofErr w:type="gramEnd"/>
    </w:p>
    <w:p w:rsidR="00B25A98" w:rsidRDefault="00B25A98" w:rsidP="00B25A98">
      <w:pPr>
        <w:pStyle w:val="PlainText"/>
        <w:rPr>
          <w:rFonts w:ascii="Courier New" w:hAnsi="Courier New" w:cs="Courier New"/>
          <w:b/>
          <w:sz w:val="40"/>
          <w:szCs w:val="40"/>
        </w:rPr>
      </w:pPr>
    </w:p>
    <w:p w:rsidR="00B25A98" w:rsidRDefault="00B25A98" w:rsidP="00B25A98"/>
    <w:p w:rsidR="00B25A98" w:rsidRPr="005C1635" w:rsidRDefault="00B25A98" w:rsidP="00B25A98">
      <w:pPr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  <w:vertAlign w:val="superscript"/>
        </w:rPr>
        <w:t xml:space="preserve">     </w:t>
      </w:r>
      <w:r w:rsidRPr="005C1635">
        <w:rPr>
          <w:b/>
          <w:sz w:val="28"/>
          <w:szCs w:val="28"/>
          <w:vertAlign w:val="superscript"/>
        </w:rPr>
        <w:t xml:space="preserve">   1</w:t>
      </w:r>
      <w:r w:rsidRPr="005C1635">
        <w:rPr>
          <w:b/>
          <w:sz w:val="28"/>
          <w:szCs w:val="28"/>
        </w:rPr>
        <w:t xml:space="preserve">Sandeep </w:t>
      </w:r>
      <w:proofErr w:type="spellStart"/>
      <w:proofErr w:type="gramStart"/>
      <w:r w:rsidRPr="005C1635">
        <w:rPr>
          <w:b/>
          <w:sz w:val="28"/>
          <w:szCs w:val="28"/>
        </w:rPr>
        <w:t>Giri</w:t>
      </w:r>
      <w:proofErr w:type="spellEnd"/>
      <w:r w:rsidRPr="005C1635">
        <w:rPr>
          <w:b/>
          <w:sz w:val="28"/>
          <w:szCs w:val="28"/>
        </w:rPr>
        <w:t xml:space="preserve"> ,</w:t>
      </w:r>
      <w:r w:rsidRPr="005C1635">
        <w:rPr>
          <w:b/>
          <w:sz w:val="28"/>
          <w:szCs w:val="28"/>
          <w:vertAlign w:val="superscript"/>
        </w:rPr>
        <w:t>2</w:t>
      </w:r>
      <w:r w:rsidRPr="005C1635">
        <w:rPr>
          <w:b/>
          <w:sz w:val="28"/>
          <w:szCs w:val="28"/>
        </w:rPr>
        <w:t>Sagar</w:t>
      </w:r>
      <w:proofErr w:type="gramEnd"/>
      <w:r w:rsidRPr="005C1635">
        <w:rPr>
          <w:b/>
          <w:sz w:val="28"/>
          <w:szCs w:val="28"/>
        </w:rPr>
        <w:t xml:space="preserve"> </w:t>
      </w:r>
      <w:proofErr w:type="spellStart"/>
      <w:r w:rsidRPr="005C1635">
        <w:rPr>
          <w:b/>
          <w:sz w:val="28"/>
          <w:szCs w:val="28"/>
        </w:rPr>
        <w:t>Choudhary</w:t>
      </w:r>
      <w:proofErr w:type="spellEnd"/>
      <w:r w:rsidRPr="005C16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,</w:t>
      </w:r>
      <w:r w:rsidRPr="00B25A98">
        <w:rPr>
          <w:b/>
          <w:sz w:val="28"/>
          <w:szCs w:val="28"/>
          <w:vertAlign w:val="superscript"/>
        </w:rPr>
        <w:t>3</w:t>
      </w:r>
      <w:r>
        <w:rPr>
          <w:b/>
          <w:sz w:val="28"/>
          <w:szCs w:val="28"/>
        </w:rPr>
        <w:t xml:space="preserve">Chunchun Singh and </w:t>
      </w:r>
      <w:r w:rsidRPr="00B25A98">
        <w:rPr>
          <w:b/>
          <w:sz w:val="28"/>
          <w:szCs w:val="28"/>
          <w:vertAlign w:val="superscript"/>
        </w:rPr>
        <w:t>4</w:t>
      </w:r>
      <w:r w:rsidRPr="00B25A98">
        <w:rPr>
          <w:b/>
          <w:sz w:val="28"/>
          <w:szCs w:val="28"/>
        </w:rPr>
        <w:t>Rajat</w:t>
      </w:r>
      <w:r w:rsidRPr="005C1635">
        <w:rPr>
          <w:b/>
          <w:sz w:val="28"/>
          <w:szCs w:val="28"/>
        </w:rPr>
        <w:t xml:space="preserve"> </w:t>
      </w:r>
      <w:proofErr w:type="spellStart"/>
      <w:r w:rsidRPr="005C1635">
        <w:rPr>
          <w:b/>
          <w:sz w:val="28"/>
          <w:szCs w:val="28"/>
        </w:rPr>
        <w:t>Verma</w:t>
      </w:r>
      <w:proofErr w:type="spellEnd"/>
    </w:p>
    <w:p w:rsidR="00B25A98" w:rsidRPr="00E45B9F" w:rsidRDefault="00B25A98" w:rsidP="00B25A98">
      <w:pPr>
        <w:ind w:left="2160" w:hanging="2160"/>
        <w:rPr>
          <w:sz w:val="24"/>
          <w:szCs w:val="24"/>
        </w:rPr>
      </w:pPr>
      <w:r w:rsidRPr="00E45B9F">
        <w:rPr>
          <w:sz w:val="24"/>
          <w:szCs w:val="24"/>
          <w:vertAlign w:val="superscript"/>
        </w:rPr>
        <w:t xml:space="preserve">              </w:t>
      </w:r>
      <w:r w:rsidR="00E45B9F" w:rsidRPr="00E45B9F">
        <w:rPr>
          <w:sz w:val="24"/>
          <w:szCs w:val="24"/>
          <w:vertAlign w:val="superscript"/>
        </w:rPr>
        <w:t xml:space="preserve">         </w:t>
      </w:r>
      <w:r w:rsidRPr="00E45B9F">
        <w:rPr>
          <w:sz w:val="24"/>
          <w:szCs w:val="24"/>
          <w:vertAlign w:val="superscript"/>
        </w:rPr>
        <w:t xml:space="preserve">   </w:t>
      </w:r>
      <w:proofErr w:type="gramStart"/>
      <w:r w:rsidRPr="00E45B9F">
        <w:rPr>
          <w:sz w:val="24"/>
          <w:szCs w:val="24"/>
          <w:vertAlign w:val="superscript"/>
        </w:rPr>
        <w:t>1</w:t>
      </w:r>
      <w:r w:rsidRPr="00E45B9F">
        <w:rPr>
          <w:sz w:val="24"/>
          <w:szCs w:val="24"/>
        </w:rPr>
        <w:t>Student(</w:t>
      </w:r>
      <w:proofErr w:type="spellStart"/>
      <w:proofErr w:type="gramEnd"/>
      <w:r w:rsidRPr="00E45B9F">
        <w:rPr>
          <w:sz w:val="24"/>
          <w:szCs w:val="24"/>
        </w:rPr>
        <w:t>B.tech</w:t>
      </w:r>
      <w:proofErr w:type="spellEnd"/>
      <w:r w:rsidRPr="00E45B9F">
        <w:rPr>
          <w:sz w:val="24"/>
          <w:szCs w:val="24"/>
        </w:rPr>
        <w:t xml:space="preserve"> 5</w:t>
      </w:r>
      <w:r w:rsidRPr="00E45B9F">
        <w:rPr>
          <w:sz w:val="24"/>
          <w:szCs w:val="24"/>
          <w:vertAlign w:val="superscript"/>
        </w:rPr>
        <w:t>th</w:t>
      </w:r>
      <w:r w:rsidRPr="00E45B9F">
        <w:rPr>
          <w:sz w:val="24"/>
          <w:szCs w:val="24"/>
        </w:rPr>
        <w:t xml:space="preserve"> </w:t>
      </w:r>
      <w:proofErr w:type="spellStart"/>
      <w:r w:rsidRPr="00E45B9F">
        <w:rPr>
          <w:sz w:val="24"/>
          <w:szCs w:val="24"/>
        </w:rPr>
        <w:t>sem</w:t>
      </w:r>
      <w:proofErr w:type="spellEnd"/>
      <w:r w:rsidRPr="00E45B9F">
        <w:rPr>
          <w:sz w:val="24"/>
          <w:szCs w:val="24"/>
        </w:rPr>
        <w:t xml:space="preserve"> ) Department of Computer Science  Engineering</w:t>
      </w:r>
    </w:p>
    <w:p w:rsidR="00B25A98" w:rsidRPr="00E45B9F" w:rsidRDefault="00B25A98" w:rsidP="00B25A98">
      <w:pPr>
        <w:ind w:left="2160" w:hanging="2160"/>
        <w:rPr>
          <w:sz w:val="24"/>
          <w:szCs w:val="24"/>
        </w:rPr>
      </w:pPr>
      <w:r w:rsidRPr="00E45B9F">
        <w:rPr>
          <w:sz w:val="24"/>
          <w:szCs w:val="24"/>
        </w:rPr>
        <w:t xml:space="preserve">          </w:t>
      </w:r>
      <w:r w:rsidR="00E45B9F" w:rsidRPr="00E45B9F">
        <w:rPr>
          <w:sz w:val="24"/>
          <w:szCs w:val="24"/>
        </w:rPr>
        <w:t xml:space="preserve">               </w:t>
      </w:r>
      <w:r w:rsidRPr="00E45B9F">
        <w:rPr>
          <w:sz w:val="24"/>
          <w:szCs w:val="24"/>
        </w:rPr>
        <w:t xml:space="preserve">    </w:t>
      </w:r>
      <w:proofErr w:type="spellStart"/>
      <w:r w:rsidRPr="00E45B9F">
        <w:rPr>
          <w:sz w:val="24"/>
          <w:szCs w:val="24"/>
        </w:rPr>
        <w:t>Dronacharya</w:t>
      </w:r>
      <w:proofErr w:type="spellEnd"/>
      <w:r w:rsidRPr="00E45B9F">
        <w:rPr>
          <w:sz w:val="24"/>
          <w:szCs w:val="24"/>
        </w:rPr>
        <w:t xml:space="preserve"> College of Engineering, </w:t>
      </w:r>
      <w:proofErr w:type="spellStart"/>
      <w:r w:rsidRPr="00E45B9F">
        <w:rPr>
          <w:sz w:val="24"/>
          <w:szCs w:val="24"/>
        </w:rPr>
        <w:t>Gurgaon</w:t>
      </w:r>
      <w:proofErr w:type="gramStart"/>
      <w:r w:rsidRPr="00E45B9F">
        <w:rPr>
          <w:sz w:val="24"/>
          <w:szCs w:val="24"/>
        </w:rPr>
        <w:t>,India</w:t>
      </w:r>
      <w:proofErr w:type="spellEnd"/>
      <w:proofErr w:type="gramEnd"/>
      <w:r w:rsidRPr="00E45B9F">
        <w:rPr>
          <w:sz w:val="24"/>
          <w:szCs w:val="24"/>
        </w:rPr>
        <w:t>.</w:t>
      </w:r>
    </w:p>
    <w:p w:rsidR="00B25A98" w:rsidRPr="00E45B9F" w:rsidRDefault="00B25A98" w:rsidP="00B25A98">
      <w:pPr>
        <w:ind w:left="2160" w:hanging="2160"/>
        <w:rPr>
          <w:sz w:val="24"/>
          <w:szCs w:val="24"/>
        </w:rPr>
      </w:pPr>
      <w:r w:rsidRPr="00E45B9F">
        <w:rPr>
          <w:sz w:val="24"/>
          <w:szCs w:val="24"/>
          <w:vertAlign w:val="superscript"/>
        </w:rPr>
        <w:t xml:space="preserve">           </w:t>
      </w:r>
      <w:r w:rsidR="00E45B9F" w:rsidRPr="00E45B9F">
        <w:rPr>
          <w:sz w:val="24"/>
          <w:szCs w:val="24"/>
          <w:vertAlign w:val="superscript"/>
        </w:rPr>
        <w:t xml:space="preserve">            </w:t>
      </w:r>
      <w:r w:rsidRPr="00E45B9F">
        <w:rPr>
          <w:sz w:val="24"/>
          <w:szCs w:val="24"/>
          <w:vertAlign w:val="superscript"/>
        </w:rPr>
        <w:t xml:space="preserve">  </w:t>
      </w:r>
      <w:proofErr w:type="gramStart"/>
      <w:r w:rsidRPr="00E45B9F">
        <w:rPr>
          <w:sz w:val="24"/>
          <w:szCs w:val="24"/>
          <w:vertAlign w:val="superscript"/>
        </w:rPr>
        <w:t>2</w:t>
      </w:r>
      <w:r w:rsidRPr="00E45B9F">
        <w:rPr>
          <w:sz w:val="24"/>
          <w:szCs w:val="24"/>
        </w:rPr>
        <w:t>Student(</w:t>
      </w:r>
      <w:proofErr w:type="spellStart"/>
      <w:proofErr w:type="gramEnd"/>
      <w:r w:rsidRPr="00E45B9F">
        <w:rPr>
          <w:sz w:val="24"/>
          <w:szCs w:val="24"/>
        </w:rPr>
        <w:t>B.tech</w:t>
      </w:r>
      <w:proofErr w:type="spellEnd"/>
      <w:r w:rsidRPr="00E45B9F">
        <w:rPr>
          <w:sz w:val="24"/>
          <w:szCs w:val="24"/>
        </w:rPr>
        <w:t xml:space="preserve"> 5</w:t>
      </w:r>
      <w:r w:rsidRPr="00E45B9F">
        <w:rPr>
          <w:sz w:val="24"/>
          <w:szCs w:val="24"/>
          <w:vertAlign w:val="superscript"/>
        </w:rPr>
        <w:t>th</w:t>
      </w:r>
      <w:r w:rsidRPr="00E45B9F">
        <w:rPr>
          <w:sz w:val="24"/>
          <w:szCs w:val="24"/>
        </w:rPr>
        <w:t xml:space="preserve"> </w:t>
      </w:r>
      <w:proofErr w:type="spellStart"/>
      <w:r w:rsidRPr="00E45B9F">
        <w:rPr>
          <w:sz w:val="24"/>
          <w:szCs w:val="24"/>
        </w:rPr>
        <w:t>sem</w:t>
      </w:r>
      <w:proofErr w:type="spellEnd"/>
      <w:r w:rsidRPr="00E45B9F">
        <w:rPr>
          <w:sz w:val="24"/>
          <w:szCs w:val="24"/>
        </w:rPr>
        <w:t xml:space="preserve"> ) Department of Computer Science  Engineering</w:t>
      </w:r>
    </w:p>
    <w:p w:rsidR="00B25A98" w:rsidRPr="00E45B9F" w:rsidRDefault="00B25A98" w:rsidP="00B25A98">
      <w:pPr>
        <w:ind w:left="2160" w:hanging="2160"/>
        <w:rPr>
          <w:sz w:val="24"/>
          <w:szCs w:val="24"/>
        </w:rPr>
      </w:pPr>
      <w:r w:rsidRPr="00E45B9F">
        <w:rPr>
          <w:sz w:val="24"/>
          <w:szCs w:val="24"/>
        </w:rPr>
        <w:t xml:space="preserve">              </w:t>
      </w:r>
      <w:r w:rsidR="00E45B9F" w:rsidRPr="00E45B9F">
        <w:rPr>
          <w:sz w:val="24"/>
          <w:szCs w:val="24"/>
        </w:rPr>
        <w:t xml:space="preserve">             </w:t>
      </w:r>
      <w:r w:rsidRPr="00E45B9F">
        <w:rPr>
          <w:sz w:val="24"/>
          <w:szCs w:val="24"/>
        </w:rPr>
        <w:t xml:space="preserve">  </w:t>
      </w:r>
      <w:proofErr w:type="spellStart"/>
      <w:r w:rsidRPr="00E45B9F">
        <w:rPr>
          <w:sz w:val="24"/>
          <w:szCs w:val="24"/>
        </w:rPr>
        <w:t>Dronacharya</w:t>
      </w:r>
      <w:proofErr w:type="spellEnd"/>
      <w:r w:rsidRPr="00E45B9F">
        <w:rPr>
          <w:sz w:val="24"/>
          <w:szCs w:val="24"/>
        </w:rPr>
        <w:t xml:space="preserve"> College of Engineering, </w:t>
      </w:r>
      <w:proofErr w:type="spellStart"/>
      <w:r w:rsidRPr="00E45B9F">
        <w:rPr>
          <w:sz w:val="24"/>
          <w:szCs w:val="24"/>
        </w:rPr>
        <w:t>Gurgaon</w:t>
      </w:r>
      <w:proofErr w:type="gramStart"/>
      <w:r w:rsidRPr="00E45B9F">
        <w:rPr>
          <w:sz w:val="24"/>
          <w:szCs w:val="24"/>
        </w:rPr>
        <w:t>,India</w:t>
      </w:r>
      <w:proofErr w:type="spellEnd"/>
      <w:proofErr w:type="gramEnd"/>
      <w:r w:rsidRPr="00E45B9F">
        <w:rPr>
          <w:sz w:val="24"/>
          <w:szCs w:val="24"/>
        </w:rPr>
        <w:t>.</w:t>
      </w:r>
    </w:p>
    <w:p w:rsidR="00B25A98" w:rsidRPr="00E45B9F" w:rsidRDefault="00B25A98" w:rsidP="00B25A98">
      <w:pPr>
        <w:ind w:left="2160" w:hanging="2160"/>
        <w:rPr>
          <w:sz w:val="24"/>
          <w:szCs w:val="24"/>
        </w:rPr>
      </w:pPr>
      <w:r w:rsidRPr="00E45B9F">
        <w:rPr>
          <w:sz w:val="24"/>
          <w:szCs w:val="24"/>
          <w:vertAlign w:val="superscript"/>
        </w:rPr>
        <w:t xml:space="preserve">             </w:t>
      </w:r>
      <w:r w:rsidR="00E45B9F" w:rsidRPr="00E45B9F">
        <w:rPr>
          <w:sz w:val="24"/>
          <w:szCs w:val="24"/>
          <w:vertAlign w:val="superscript"/>
        </w:rPr>
        <w:t xml:space="preserve">           </w:t>
      </w:r>
      <w:r w:rsidRPr="00E45B9F">
        <w:rPr>
          <w:sz w:val="24"/>
          <w:szCs w:val="24"/>
          <w:vertAlign w:val="superscript"/>
        </w:rPr>
        <w:t xml:space="preserve"> </w:t>
      </w:r>
      <w:proofErr w:type="gramStart"/>
      <w:r w:rsidRPr="00E45B9F">
        <w:rPr>
          <w:sz w:val="24"/>
          <w:szCs w:val="24"/>
          <w:vertAlign w:val="superscript"/>
        </w:rPr>
        <w:t>3</w:t>
      </w:r>
      <w:r w:rsidRPr="00E45B9F">
        <w:rPr>
          <w:sz w:val="24"/>
          <w:szCs w:val="24"/>
        </w:rPr>
        <w:t>Student(</w:t>
      </w:r>
      <w:proofErr w:type="spellStart"/>
      <w:proofErr w:type="gramEnd"/>
      <w:r w:rsidRPr="00E45B9F">
        <w:rPr>
          <w:sz w:val="24"/>
          <w:szCs w:val="24"/>
        </w:rPr>
        <w:t>B.tech</w:t>
      </w:r>
      <w:proofErr w:type="spellEnd"/>
      <w:r w:rsidRPr="00E45B9F">
        <w:rPr>
          <w:sz w:val="24"/>
          <w:szCs w:val="24"/>
        </w:rPr>
        <w:t xml:space="preserve"> 5</w:t>
      </w:r>
      <w:r w:rsidRPr="00E45B9F">
        <w:rPr>
          <w:sz w:val="24"/>
          <w:szCs w:val="24"/>
          <w:vertAlign w:val="superscript"/>
        </w:rPr>
        <w:t>th</w:t>
      </w:r>
      <w:r w:rsidRPr="00E45B9F">
        <w:rPr>
          <w:sz w:val="24"/>
          <w:szCs w:val="24"/>
        </w:rPr>
        <w:t xml:space="preserve"> </w:t>
      </w:r>
      <w:proofErr w:type="spellStart"/>
      <w:r w:rsidRPr="00E45B9F">
        <w:rPr>
          <w:sz w:val="24"/>
          <w:szCs w:val="24"/>
        </w:rPr>
        <w:t>sem</w:t>
      </w:r>
      <w:proofErr w:type="spellEnd"/>
      <w:r w:rsidRPr="00E45B9F">
        <w:rPr>
          <w:sz w:val="24"/>
          <w:szCs w:val="24"/>
        </w:rPr>
        <w:t xml:space="preserve"> ) Department of Computer Science  Engineering</w:t>
      </w:r>
    </w:p>
    <w:p w:rsidR="00B25A98" w:rsidRPr="00E45B9F" w:rsidRDefault="00B25A98" w:rsidP="00B25A98">
      <w:pPr>
        <w:ind w:left="2160" w:hanging="2160"/>
        <w:rPr>
          <w:sz w:val="24"/>
          <w:szCs w:val="24"/>
        </w:rPr>
      </w:pPr>
      <w:r w:rsidRPr="00E45B9F">
        <w:rPr>
          <w:sz w:val="24"/>
          <w:szCs w:val="24"/>
        </w:rPr>
        <w:t xml:space="preserve">              </w:t>
      </w:r>
      <w:r w:rsidR="00E45B9F" w:rsidRPr="00E45B9F">
        <w:rPr>
          <w:sz w:val="24"/>
          <w:szCs w:val="24"/>
        </w:rPr>
        <w:t xml:space="preserve">           </w:t>
      </w:r>
      <w:r w:rsidRPr="00E45B9F">
        <w:rPr>
          <w:sz w:val="24"/>
          <w:szCs w:val="24"/>
        </w:rPr>
        <w:t xml:space="preserve">   </w:t>
      </w:r>
      <w:proofErr w:type="spellStart"/>
      <w:r w:rsidRPr="00E45B9F">
        <w:rPr>
          <w:sz w:val="24"/>
          <w:szCs w:val="24"/>
        </w:rPr>
        <w:t>Dronacharya</w:t>
      </w:r>
      <w:proofErr w:type="spellEnd"/>
      <w:r w:rsidRPr="00E45B9F">
        <w:rPr>
          <w:sz w:val="24"/>
          <w:szCs w:val="24"/>
        </w:rPr>
        <w:t xml:space="preserve"> College of Engineering, </w:t>
      </w:r>
      <w:proofErr w:type="spellStart"/>
      <w:r w:rsidRPr="00E45B9F">
        <w:rPr>
          <w:sz w:val="24"/>
          <w:szCs w:val="24"/>
        </w:rPr>
        <w:t>Gurgaon</w:t>
      </w:r>
      <w:proofErr w:type="gramStart"/>
      <w:r w:rsidRPr="00E45B9F">
        <w:rPr>
          <w:sz w:val="24"/>
          <w:szCs w:val="24"/>
        </w:rPr>
        <w:t>,India</w:t>
      </w:r>
      <w:proofErr w:type="spellEnd"/>
      <w:proofErr w:type="gramEnd"/>
      <w:r w:rsidRPr="00E45B9F">
        <w:rPr>
          <w:sz w:val="24"/>
          <w:szCs w:val="24"/>
        </w:rPr>
        <w:t>.</w:t>
      </w:r>
    </w:p>
    <w:p w:rsidR="00B25A98" w:rsidRPr="00E45B9F" w:rsidRDefault="00B25A98" w:rsidP="00B25A98">
      <w:pPr>
        <w:ind w:left="2160" w:hanging="2160"/>
        <w:rPr>
          <w:sz w:val="24"/>
          <w:szCs w:val="24"/>
        </w:rPr>
      </w:pPr>
      <w:r w:rsidRPr="00E45B9F">
        <w:rPr>
          <w:sz w:val="24"/>
          <w:szCs w:val="24"/>
          <w:vertAlign w:val="superscript"/>
        </w:rPr>
        <w:t xml:space="preserve">   </w:t>
      </w:r>
      <w:r w:rsidR="00E45B9F" w:rsidRPr="00E45B9F">
        <w:rPr>
          <w:sz w:val="24"/>
          <w:szCs w:val="24"/>
          <w:vertAlign w:val="superscript"/>
        </w:rPr>
        <w:t xml:space="preserve">                  </w:t>
      </w:r>
      <w:r w:rsidRPr="00E45B9F">
        <w:rPr>
          <w:sz w:val="24"/>
          <w:szCs w:val="24"/>
          <w:vertAlign w:val="superscript"/>
        </w:rPr>
        <w:t xml:space="preserve">  4 </w:t>
      </w:r>
      <w:proofErr w:type="gramStart"/>
      <w:r w:rsidRPr="00E45B9F">
        <w:rPr>
          <w:sz w:val="24"/>
          <w:szCs w:val="24"/>
        </w:rPr>
        <w:t>Student(</w:t>
      </w:r>
      <w:proofErr w:type="spellStart"/>
      <w:proofErr w:type="gramEnd"/>
      <w:r w:rsidRPr="00E45B9F">
        <w:rPr>
          <w:sz w:val="24"/>
          <w:szCs w:val="24"/>
        </w:rPr>
        <w:t>B.tech</w:t>
      </w:r>
      <w:proofErr w:type="spellEnd"/>
      <w:r w:rsidRPr="00E45B9F">
        <w:rPr>
          <w:sz w:val="24"/>
          <w:szCs w:val="24"/>
        </w:rPr>
        <w:t xml:space="preserve"> 5</w:t>
      </w:r>
      <w:r w:rsidRPr="00E45B9F">
        <w:rPr>
          <w:sz w:val="24"/>
          <w:szCs w:val="24"/>
          <w:vertAlign w:val="superscript"/>
        </w:rPr>
        <w:t>th</w:t>
      </w:r>
      <w:r w:rsidRPr="00E45B9F">
        <w:rPr>
          <w:sz w:val="24"/>
          <w:szCs w:val="24"/>
        </w:rPr>
        <w:t xml:space="preserve"> </w:t>
      </w:r>
      <w:proofErr w:type="spellStart"/>
      <w:r w:rsidRPr="00E45B9F">
        <w:rPr>
          <w:sz w:val="24"/>
          <w:szCs w:val="24"/>
        </w:rPr>
        <w:t>sem</w:t>
      </w:r>
      <w:proofErr w:type="spellEnd"/>
      <w:r w:rsidRPr="00E45B9F">
        <w:rPr>
          <w:sz w:val="24"/>
          <w:szCs w:val="24"/>
        </w:rPr>
        <w:t xml:space="preserve"> ) Department of Computer Science  Engineering</w:t>
      </w:r>
    </w:p>
    <w:p w:rsidR="00B25A98" w:rsidRPr="00E45B9F" w:rsidRDefault="00B25A98" w:rsidP="00B25A98">
      <w:pPr>
        <w:ind w:left="2160" w:hanging="2160"/>
        <w:rPr>
          <w:sz w:val="24"/>
          <w:szCs w:val="24"/>
        </w:rPr>
      </w:pPr>
      <w:r w:rsidRPr="00E45B9F">
        <w:rPr>
          <w:sz w:val="24"/>
          <w:szCs w:val="24"/>
        </w:rPr>
        <w:t xml:space="preserve">         </w:t>
      </w:r>
      <w:r w:rsidR="00E45B9F" w:rsidRPr="00E45B9F">
        <w:rPr>
          <w:sz w:val="24"/>
          <w:szCs w:val="24"/>
        </w:rPr>
        <w:t xml:space="preserve">                 </w:t>
      </w:r>
      <w:r w:rsidRPr="00E45B9F">
        <w:rPr>
          <w:sz w:val="24"/>
          <w:szCs w:val="24"/>
        </w:rPr>
        <w:t xml:space="preserve">  </w:t>
      </w:r>
      <w:proofErr w:type="spellStart"/>
      <w:r w:rsidRPr="00E45B9F">
        <w:rPr>
          <w:sz w:val="24"/>
          <w:szCs w:val="24"/>
        </w:rPr>
        <w:t>Dronacharya</w:t>
      </w:r>
      <w:proofErr w:type="spellEnd"/>
      <w:r w:rsidRPr="00E45B9F">
        <w:rPr>
          <w:sz w:val="24"/>
          <w:szCs w:val="24"/>
        </w:rPr>
        <w:t xml:space="preserve"> College of Engineering, </w:t>
      </w:r>
      <w:proofErr w:type="spellStart"/>
      <w:r w:rsidRPr="00E45B9F">
        <w:rPr>
          <w:sz w:val="24"/>
          <w:szCs w:val="24"/>
        </w:rPr>
        <w:t>Gurgaon</w:t>
      </w:r>
      <w:proofErr w:type="gramStart"/>
      <w:r w:rsidRPr="00E45B9F">
        <w:rPr>
          <w:sz w:val="24"/>
          <w:szCs w:val="24"/>
        </w:rPr>
        <w:t>,India</w:t>
      </w:r>
      <w:proofErr w:type="spellEnd"/>
      <w:proofErr w:type="gramEnd"/>
      <w:r w:rsidRPr="00E45B9F">
        <w:rPr>
          <w:sz w:val="24"/>
          <w:szCs w:val="24"/>
        </w:rPr>
        <w:t>.</w:t>
      </w:r>
    </w:p>
    <w:p w:rsidR="00B25A98" w:rsidRDefault="00B25A98" w:rsidP="00B25A98">
      <w:pPr>
        <w:ind w:left="2160" w:hanging="2160"/>
      </w:pPr>
    </w:p>
    <w:p w:rsidR="00B25A98" w:rsidRPr="00E45B9F" w:rsidRDefault="00E45B9F" w:rsidP="00B25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25A98" w:rsidRPr="00E45B9F">
        <w:rPr>
          <w:rFonts w:ascii="Times New Roman" w:hAnsi="Times New Roman" w:cs="Times New Roman"/>
          <w:b/>
          <w:bCs/>
          <w:sz w:val="28"/>
          <w:szCs w:val="28"/>
        </w:rPr>
        <w:t>Abstract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25A98" w:rsidRPr="00E45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5A98" w:rsidRPr="00E45B9F">
        <w:rPr>
          <w:rFonts w:ascii="Times New Roman" w:hAnsi="Times New Roman" w:cs="Times New Roman"/>
          <w:sz w:val="28"/>
          <w:szCs w:val="28"/>
        </w:rPr>
        <w:t>-</w:t>
      </w:r>
      <w:r w:rsidR="00B25A98" w:rsidRPr="00E45B9F">
        <w:rPr>
          <w:rFonts w:ascii="Times New Roman" w:hAnsi="Times New Roman" w:cs="Times New Roman"/>
          <w:sz w:val="24"/>
          <w:szCs w:val="24"/>
        </w:rPr>
        <w:t xml:space="preserve"> Designed to provide good system programming in semantic and syntactic is the process </w:t>
      </w:r>
      <w:r w:rsidR="00B25A98" w:rsidRPr="00E45B9F">
        <w:rPr>
          <w:rFonts w:ascii="Arial" w:hAnsi="Arial" w:cs="Arial"/>
          <w:sz w:val="24"/>
          <w:szCs w:val="24"/>
        </w:rPr>
        <w:t>of</w:t>
      </w:r>
      <w:r w:rsidRPr="00E45B9F">
        <w:rPr>
          <w:rFonts w:ascii="Arial" w:hAnsi="Arial" w:cs="Arial"/>
          <w:sz w:val="24"/>
          <w:szCs w:val="24"/>
        </w:rPr>
        <w:t xml:space="preserve"> </w:t>
      </w:r>
      <w:r w:rsidR="00B25A98" w:rsidRPr="00E45B9F">
        <w:rPr>
          <w:rFonts w:ascii="Arial" w:hAnsi="Arial" w:cs="Arial"/>
          <w:sz w:val="24"/>
          <w:szCs w:val="24"/>
        </w:rPr>
        <w:t>compiler</w:t>
      </w:r>
      <w:r w:rsidR="00B25A98" w:rsidRPr="00E45B9F">
        <w:rPr>
          <w:rFonts w:ascii="Times New Roman" w:hAnsi="Times New Roman" w:cs="Times New Roman"/>
          <w:sz w:val="24"/>
          <w:szCs w:val="24"/>
        </w:rPr>
        <w:t xml:space="preserve"> design. Any program written in a high level programming language must be translated </w:t>
      </w:r>
      <w:proofErr w:type="gramStart"/>
      <w:r w:rsidR="00B25A98" w:rsidRPr="00E45B9F">
        <w:rPr>
          <w:rFonts w:ascii="Times New Roman" w:hAnsi="Times New Roman" w:cs="Times New Roman"/>
          <w:sz w:val="24"/>
          <w:szCs w:val="24"/>
        </w:rPr>
        <w:t>to</w:t>
      </w:r>
      <w:r w:rsidRPr="00E45B9F">
        <w:rPr>
          <w:rFonts w:ascii="Times New Roman" w:hAnsi="Times New Roman" w:cs="Times New Roman"/>
          <w:sz w:val="24"/>
          <w:szCs w:val="24"/>
        </w:rPr>
        <w:t xml:space="preserve">  </w:t>
      </w:r>
      <w:r w:rsidR="00B25A98" w:rsidRPr="00E45B9F">
        <w:rPr>
          <w:rFonts w:ascii="Times New Roman" w:hAnsi="Times New Roman" w:cs="Times New Roman"/>
          <w:sz w:val="24"/>
          <w:szCs w:val="24"/>
        </w:rPr>
        <w:t>object</w:t>
      </w:r>
      <w:proofErr w:type="gramEnd"/>
      <w:r w:rsidR="00B25A98" w:rsidRPr="00E45B9F">
        <w:rPr>
          <w:rFonts w:ascii="Times New Roman" w:hAnsi="Times New Roman" w:cs="Times New Roman"/>
          <w:sz w:val="24"/>
          <w:szCs w:val="24"/>
        </w:rPr>
        <w:t xml:space="preserve"> code before going to be executed. Compiler is the need to design and connectivity between the</w:t>
      </w:r>
      <w:r w:rsidRPr="00E45B9F">
        <w:rPr>
          <w:rFonts w:ascii="Times New Roman" w:hAnsi="Times New Roman" w:cs="Times New Roman"/>
          <w:sz w:val="24"/>
          <w:szCs w:val="24"/>
        </w:rPr>
        <w:t xml:space="preserve"> </w:t>
      </w:r>
      <w:r w:rsidR="00B25A98" w:rsidRPr="00E45B9F">
        <w:rPr>
          <w:rFonts w:ascii="Times New Roman" w:hAnsi="Times New Roman" w:cs="Times New Roman"/>
          <w:sz w:val="24"/>
          <w:szCs w:val="24"/>
        </w:rPr>
        <w:t>hardware and software process, learning English grammar provides a precise way to specify the</w:t>
      </w:r>
      <w:r w:rsidRPr="00E45B9F">
        <w:rPr>
          <w:rFonts w:ascii="Times New Roman" w:hAnsi="Times New Roman" w:cs="Times New Roman"/>
          <w:sz w:val="24"/>
          <w:szCs w:val="24"/>
        </w:rPr>
        <w:t xml:space="preserve"> </w:t>
      </w:r>
      <w:r w:rsidR="00B25A98" w:rsidRPr="00E45B9F">
        <w:rPr>
          <w:rFonts w:ascii="Times New Roman" w:hAnsi="Times New Roman" w:cs="Times New Roman"/>
          <w:sz w:val="24"/>
          <w:szCs w:val="24"/>
        </w:rPr>
        <w:t>syntax and meaning of a language to speak and write proper English. A grammar in compiler is a 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A98" w:rsidRPr="00E45B9F">
        <w:rPr>
          <w:rFonts w:ascii="Times New Roman" w:hAnsi="Times New Roman" w:cs="Times New Roman"/>
          <w:sz w:val="24"/>
          <w:szCs w:val="24"/>
        </w:rPr>
        <w:t xml:space="preserve">rule that specify how sentences </w:t>
      </w:r>
      <w:r w:rsidR="005E32B4" w:rsidRPr="00E45B9F">
        <w:rPr>
          <w:rFonts w:ascii="Times New Roman" w:hAnsi="Times New Roman" w:cs="Times New Roman"/>
          <w:sz w:val="24"/>
          <w:szCs w:val="24"/>
        </w:rPr>
        <w:t>can be structured with</w:t>
      </w:r>
      <w:r w:rsidRPr="00E45B9F">
        <w:rPr>
          <w:rFonts w:ascii="Times New Roman" w:hAnsi="Times New Roman" w:cs="Times New Roman"/>
          <w:sz w:val="24"/>
          <w:szCs w:val="24"/>
        </w:rPr>
        <w:t xml:space="preserve"> </w:t>
      </w:r>
      <w:r w:rsidR="00B25A98" w:rsidRPr="00E45B9F">
        <w:rPr>
          <w:rFonts w:ascii="Times New Roman" w:hAnsi="Times New Roman" w:cs="Times New Roman"/>
          <w:sz w:val="24"/>
          <w:szCs w:val="24"/>
        </w:rPr>
        <w:t>the terminals, non-terminals and the set of</w:t>
      </w:r>
      <w:r w:rsidRPr="00E45B9F">
        <w:rPr>
          <w:rFonts w:ascii="Times New Roman" w:hAnsi="Times New Roman" w:cs="Times New Roman"/>
          <w:sz w:val="24"/>
          <w:szCs w:val="24"/>
        </w:rPr>
        <w:t xml:space="preserve"> </w:t>
      </w:r>
      <w:r w:rsidR="00B25A98" w:rsidRPr="00E45B9F">
        <w:rPr>
          <w:rFonts w:ascii="Times New Roman" w:hAnsi="Times New Roman" w:cs="Times New Roman"/>
          <w:sz w:val="24"/>
          <w:szCs w:val="24"/>
        </w:rPr>
        <w:t>productions. Code generation for embedded processors is the design of efficient compilers for target</w:t>
      </w:r>
      <w:r w:rsidRPr="00E45B9F">
        <w:rPr>
          <w:rFonts w:ascii="Times New Roman" w:hAnsi="Times New Roman" w:cs="Times New Roman"/>
          <w:sz w:val="24"/>
          <w:szCs w:val="24"/>
        </w:rPr>
        <w:t xml:space="preserve"> </w:t>
      </w:r>
      <w:r w:rsidR="00B25A98" w:rsidRPr="00E45B9F">
        <w:rPr>
          <w:rFonts w:ascii="Times New Roman" w:hAnsi="Times New Roman" w:cs="Times New Roman"/>
          <w:sz w:val="24"/>
          <w:szCs w:val="24"/>
        </w:rPr>
        <w:t>machines, we describes the application specific features in a compiler and backend design that</w:t>
      </w:r>
      <w:r w:rsidRPr="00E45B9F">
        <w:rPr>
          <w:rFonts w:ascii="Times New Roman" w:hAnsi="Times New Roman" w:cs="Times New Roman"/>
          <w:sz w:val="24"/>
          <w:szCs w:val="24"/>
        </w:rPr>
        <w:t xml:space="preserve"> </w:t>
      </w:r>
      <w:r w:rsidR="00B25A98" w:rsidRPr="00E45B9F">
        <w:rPr>
          <w:rFonts w:ascii="Times New Roman" w:hAnsi="Times New Roman" w:cs="Times New Roman"/>
          <w:sz w:val="24"/>
          <w:szCs w:val="24"/>
        </w:rPr>
        <w:t>accommodates these features by means of compiler register allocation and supports the embedded</w:t>
      </w:r>
    </w:p>
    <w:p w:rsidR="00B25A98" w:rsidRPr="00E45B9F" w:rsidRDefault="00B25A98" w:rsidP="005E3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5B9F">
        <w:rPr>
          <w:rFonts w:ascii="Times New Roman" w:hAnsi="Times New Roman" w:cs="Times New Roman"/>
          <w:sz w:val="24"/>
          <w:szCs w:val="24"/>
        </w:rPr>
        <w:t>systems</w:t>
      </w:r>
      <w:proofErr w:type="gramEnd"/>
      <w:r w:rsidRPr="00E45B9F">
        <w:rPr>
          <w:rFonts w:ascii="Times New Roman" w:hAnsi="Times New Roman" w:cs="Times New Roman"/>
          <w:sz w:val="24"/>
          <w:szCs w:val="24"/>
        </w:rPr>
        <w:t xml:space="preserve"> and media applications. This analysis presents the techniques of compiler design and also</w:t>
      </w:r>
      <w:r w:rsidR="00E45B9F" w:rsidRPr="00E45B9F">
        <w:rPr>
          <w:rFonts w:ascii="Times New Roman" w:hAnsi="Times New Roman" w:cs="Times New Roman"/>
          <w:sz w:val="24"/>
          <w:szCs w:val="24"/>
        </w:rPr>
        <w:t xml:space="preserve"> </w:t>
      </w:r>
      <w:r w:rsidRPr="00E45B9F">
        <w:rPr>
          <w:rFonts w:ascii="Times New Roman" w:hAnsi="Times New Roman" w:cs="Times New Roman"/>
          <w:sz w:val="24"/>
          <w:szCs w:val="24"/>
        </w:rPr>
        <w:t>design of network processor and embeds system, compiler not only translates the information can be</w:t>
      </w:r>
      <w:r w:rsidR="00E45B9F" w:rsidRPr="00E45B9F">
        <w:rPr>
          <w:rFonts w:ascii="Times New Roman" w:hAnsi="Times New Roman" w:cs="Times New Roman"/>
          <w:sz w:val="24"/>
          <w:szCs w:val="24"/>
        </w:rPr>
        <w:t xml:space="preserve"> </w:t>
      </w:r>
      <w:r w:rsidRPr="00E45B9F">
        <w:rPr>
          <w:rFonts w:ascii="Times New Roman" w:hAnsi="Times New Roman" w:cs="Times New Roman"/>
          <w:sz w:val="24"/>
          <w:szCs w:val="24"/>
        </w:rPr>
        <w:t>used for the processor design.</w:t>
      </w:r>
    </w:p>
    <w:p w:rsidR="005E32B4" w:rsidRDefault="005E32B4" w:rsidP="005E3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5E32B4" w:rsidRDefault="005E32B4" w:rsidP="005E3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5E32B4" w:rsidRDefault="00E45B9F" w:rsidP="005E3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5E32B4" w:rsidRPr="00E45B9F">
        <w:rPr>
          <w:rFonts w:ascii="Times New Roman" w:hAnsi="Times New Roman" w:cs="Times New Roman"/>
          <w:b/>
          <w:bCs/>
          <w:sz w:val="28"/>
          <w:szCs w:val="28"/>
        </w:rPr>
        <w:t>Keywords</w:t>
      </w:r>
      <w:proofErr w:type="gramEnd"/>
      <w:r>
        <w:rPr>
          <w:rFonts w:ascii="Times New Roman" w:hAnsi="Times New Roman" w:cs="Times New Roman"/>
          <w:sz w:val="28"/>
          <w:szCs w:val="28"/>
        </w:rPr>
        <w:t>:-</w:t>
      </w:r>
      <w:r w:rsidR="005E32B4">
        <w:rPr>
          <w:rFonts w:ascii="Times New Roman" w:hAnsi="Times New Roman" w:cs="Times New Roman"/>
          <w:sz w:val="24"/>
          <w:szCs w:val="24"/>
        </w:rPr>
        <w:t xml:space="preserve"> Specialization- pursuing a particular line of work, Fidelity- strict observance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2B4">
        <w:rPr>
          <w:rFonts w:ascii="Times New Roman" w:hAnsi="Times New Roman" w:cs="Times New Roman"/>
          <w:sz w:val="24"/>
          <w:szCs w:val="24"/>
        </w:rPr>
        <w:t>promises, Immutable- unchangeable, Trivia- inconsequential, Computation- an act or process.</w:t>
      </w:r>
    </w:p>
    <w:p w:rsidR="005E32B4" w:rsidRDefault="005E32B4" w:rsidP="005E3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2B4" w:rsidRDefault="005E32B4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9"/>
          <w:szCs w:val="19"/>
        </w:rPr>
      </w:pPr>
    </w:p>
    <w:p w:rsidR="005E32B4" w:rsidRPr="005E32B4" w:rsidRDefault="00E45B9F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b/>
          <w:sz w:val="28"/>
          <w:szCs w:val="28"/>
        </w:rPr>
      </w:pPr>
      <w:proofErr w:type="gramStart"/>
      <w:r>
        <w:rPr>
          <w:rFonts w:ascii="PalatinoLinotype-Roman" w:hAnsi="PalatinoLinotype-Roman" w:cs="PalatinoLinotype-Roman"/>
          <w:b/>
          <w:sz w:val="28"/>
          <w:szCs w:val="28"/>
        </w:rPr>
        <w:t>3.</w:t>
      </w:r>
      <w:r w:rsidR="005E32B4" w:rsidRPr="005E32B4">
        <w:rPr>
          <w:rFonts w:ascii="PalatinoLinotype-Roman" w:hAnsi="PalatinoLinotype-Roman" w:cs="PalatinoLinotype-Roman"/>
          <w:b/>
          <w:sz w:val="28"/>
          <w:szCs w:val="28"/>
        </w:rPr>
        <w:t>INTRODUCTION</w:t>
      </w:r>
      <w:proofErr w:type="gramEnd"/>
      <w:r w:rsidR="005E32B4">
        <w:rPr>
          <w:rFonts w:ascii="PalatinoLinotype-Roman" w:hAnsi="PalatinoLinotype-Roman" w:cs="PalatinoLinotype-Roman"/>
          <w:b/>
          <w:sz w:val="28"/>
          <w:szCs w:val="28"/>
        </w:rPr>
        <w:t>:</w:t>
      </w:r>
      <w:r>
        <w:rPr>
          <w:rFonts w:ascii="PalatinoLinotype-Roman" w:hAnsi="PalatinoLinotype-Roman" w:cs="PalatinoLinotype-Roman"/>
          <w:b/>
          <w:sz w:val="28"/>
          <w:szCs w:val="28"/>
        </w:rPr>
        <w:t>-</w:t>
      </w:r>
    </w:p>
    <w:p w:rsidR="005E32B4" w:rsidRDefault="005E32B4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9"/>
          <w:szCs w:val="19"/>
        </w:rPr>
      </w:pPr>
    </w:p>
    <w:p w:rsidR="005E32B4" w:rsidRPr="005E32B4" w:rsidRDefault="00E45B9F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4"/>
          <w:szCs w:val="24"/>
        </w:rPr>
      </w:pPr>
      <w:r>
        <w:rPr>
          <w:rFonts w:ascii="PalatinoLinotype-Roman" w:hAnsi="PalatinoLinotype-Roman" w:cs="PalatinoLinotype-Roman"/>
          <w:sz w:val="24"/>
          <w:szCs w:val="24"/>
        </w:rPr>
        <w:t xml:space="preserve">  In </w:t>
      </w:r>
      <w:r w:rsidR="005E32B4" w:rsidRPr="005E32B4">
        <w:rPr>
          <w:rFonts w:ascii="PalatinoLinotype-Roman" w:hAnsi="PalatinoLinotype-Roman" w:cs="PalatinoLinotype-Roman"/>
          <w:sz w:val="24"/>
          <w:szCs w:val="24"/>
        </w:rPr>
        <w:t>order to reduce the complexity of designing and building</w:t>
      </w:r>
      <w:r w:rsidR="005E32B4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="005E32B4" w:rsidRPr="005E32B4">
        <w:rPr>
          <w:rFonts w:ascii="PalatinoLinotype-Roman" w:hAnsi="PalatinoLinotype-Roman" w:cs="PalatinoLinotype-Roman"/>
          <w:sz w:val="24"/>
          <w:szCs w:val="24"/>
        </w:rPr>
        <w:t>computers, nearly all of these are made to execute relativel</w:t>
      </w:r>
      <w:r w:rsidR="005E32B4">
        <w:rPr>
          <w:rFonts w:ascii="PalatinoLinotype-Roman" w:hAnsi="PalatinoLinotype-Roman" w:cs="PalatinoLinotype-Roman"/>
          <w:sz w:val="24"/>
          <w:szCs w:val="24"/>
        </w:rPr>
        <w:t xml:space="preserve">y </w:t>
      </w:r>
      <w:r w:rsidR="005E32B4" w:rsidRPr="005E32B4">
        <w:rPr>
          <w:rFonts w:ascii="PalatinoLinotype-Roman" w:hAnsi="PalatinoLinotype-Roman" w:cs="PalatinoLinotype-Roman"/>
          <w:sz w:val="24"/>
          <w:szCs w:val="24"/>
        </w:rPr>
        <w:t>simple com</w:t>
      </w:r>
      <w:r w:rsidR="005E32B4">
        <w:rPr>
          <w:rFonts w:ascii="PalatinoLinotype-Roman" w:hAnsi="PalatinoLinotype-Roman" w:cs="PalatinoLinotype-Roman"/>
          <w:sz w:val="24"/>
          <w:szCs w:val="24"/>
        </w:rPr>
        <w:t>mands (but do so very quickly).</w:t>
      </w:r>
      <w:r w:rsidR="005E32B4" w:rsidRPr="005E32B4">
        <w:rPr>
          <w:rFonts w:ascii="PalatinoLinotype-Roman" w:hAnsi="PalatinoLinotype-Roman" w:cs="PalatinoLinotype-Roman"/>
          <w:sz w:val="24"/>
          <w:szCs w:val="24"/>
        </w:rPr>
        <w:t>A program for a</w:t>
      </w:r>
      <w:r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="005E32B4" w:rsidRPr="005E32B4">
        <w:rPr>
          <w:rFonts w:ascii="PalatinoLinotype-Roman" w:hAnsi="PalatinoLinotype-Roman" w:cs="PalatinoLinotype-Roman"/>
          <w:sz w:val="24"/>
          <w:szCs w:val="24"/>
        </w:rPr>
        <w:t>computer must be built by combining some very simple commands</w:t>
      </w:r>
      <w:r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="005E32B4" w:rsidRPr="005E32B4">
        <w:rPr>
          <w:rFonts w:ascii="PalatinoLinotype-Roman" w:hAnsi="PalatinoLinotype-Roman" w:cs="PalatinoLinotype-Roman"/>
          <w:sz w:val="24"/>
          <w:szCs w:val="24"/>
        </w:rPr>
        <w:t>into a program in what is called machine language.</w:t>
      </w:r>
      <w:r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="005E32B4" w:rsidRPr="005E32B4">
        <w:rPr>
          <w:rFonts w:ascii="PalatinoLinotype-Roman" w:hAnsi="PalatinoLinotype-Roman" w:cs="PalatinoLinotype-Roman"/>
          <w:sz w:val="24"/>
          <w:szCs w:val="24"/>
        </w:rPr>
        <w:t>Since this is a tedious and error prone process most programming</w:t>
      </w:r>
      <w:r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="005E32B4" w:rsidRPr="005E32B4">
        <w:rPr>
          <w:rFonts w:ascii="PalatinoLinotype-Roman" w:hAnsi="PalatinoLinotype-Roman" w:cs="PalatinoLinotype-Roman"/>
          <w:sz w:val="24"/>
          <w:szCs w:val="24"/>
        </w:rPr>
        <w:t>is, instead, done using a high-level programming language.</w:t>
      </w:r>
      <w:r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="005E32B4" w:rsidRPr="005E32B4">
        <w:rPr>
          <w:rFonts w:ascii="PalatinoLinotype-Roman" w:hAnsi="PalatinoLinotype-Roman" w:cs="PalatinoLinotype-Roman"/>
          <w:sz w:val="24"/>
          <w:szCs w:val="24"/>
        </w:rPr>
        <w:t>Programs are usually written in high level code, which has</w:t>
      </w:r>
      <w:r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="005E32B4" w:rsidRPr="005E32B4">
        <w:rPr>
          <w:rFonts w:ascii="PalatinoLinotype-Roman" w:hAnsi="PalatinoLinotype-Roman" w:cs="PalatinoLinotype-Roman"/>
          <w:sz w:val="24"/>
          <w:szCs w:val="24"/>
        </w:rPr>
        <w:t>to be converted into machine code for the CPU to execute it.</w:t>
      </w:r>
      <w:r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="005E32B4" w:rsidRPr="005E32B4">
        <w:rPr>
          <w:rFonts w:ascii="PalatinoLinotype-Roman" w:hAnsi="PalatinoLinotype-Roman" w:cs="PalatinoLinotype-Roman"/>
          <w:sz w:val="24"/>
          <w:szCs w:val="24"/>
        </w:rPr>
        <w:t>This conversion is done by either a compiler (or a linker) or an</w:t>
      </w:r>
    </w:p>
    <w:p w:rsidR="005E32B4" w:rsidRPr="005E32B4" w:rsidRDefault="005E32B4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4"/>
          <w:szCs w:val="24"/>
        </w:rPr>
      </w:pPr>
      <w:proofErr w:type="gramStart"/>
      <w:r w:rsidRPr="005E32B4">
        <w:rPr>
          <w:rFonts w:ascii="PalatinoLinotype-Roman" w:hAnsi="PalatinoLinotype-Roman" w:cs="PalatinoLinotype-Roman"/>
          <w:sz w:val="24"/>
          <w:szCs w:val="24"/>
        </w:rPr>
        <w:lastRenderedPageBreak/>
        <w:t>interpreter</w:t>
      </w:r>
      <w:proofErr w:type="gramEnd"/>
      <w:r w:rsidRPr="005E32B4">
        <w:rPr>
          <w:rFonts w:ascii="PalatinoLinotype-Roman" w:hAnsi="PalatinoLinotype-Roman" w:cs="PalatinoLinotype-Roman"/>
          <w:sz w:val="24"/>
          <w:szCs w:val="24"/>
        </w:rPr>
        <w:t>, the latter generally producing binary code, machine</w:t>
      </w:r>
      <w:r w:rsidR="00E45B9F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>code, that can be processed to be directly executable by</w:t>
      </w:r>
      <w:r w:rsidR="00E45B9F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>computer hardware but compilers will proceed usually by</w:t>
      </w:r>
      <w:r w:rsidR="00E45B9F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>first producing an intermediate binary form called object code.</w:t>
      </w:r>
      <w:r w:rsidR="00E45B9F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 xml:space="preserve">This language can be </w:t>
      </w:r>
      <w:r>
        <w:rPr>
          <w:rFonts w:ascii="PalatinoLinotype-Roman" w:hAnsi="PalatinoLinotype-Roman" w:cs="PalatinoLinotype-Roman"/>
          <w:sz w:val="24"/>
          <w:szCs w:val="24"/>
        </w:rPr>
        <w:t>very different from the machine</w:t>
      </w:r>
      <w:r w:rsidR="00E45B9F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>language</w:t>
      </w:r>
      <w:r w:rsidR="00E45B9F">
        <w:rPr>
          <w:rFonts w:ascii="PalatinoLinotype-Roman" w:hAnsi="PalatinoLinotype-Roman" w:cs="PalatinoLinotype-Roman"/>
          <w:sz w:val="24"/>
          <w:szCs w:val="24"/>
        </w:rPr>
        <w:t xml:space="preserve"> </w:t>
      </w:r>
      <w:r>
        <w:rPr>
          <w:rFonts w:ascii="PalatinoLinotype-Roman" w:hAnsi="PalatinoLinotype-Roman" w:cs="PalatinoLinotype-Roman"/>
          <w:sz w:val="24"/>
          <w:szCs w:val="24"/>
        </w:rPr>
        <w:t>that</w:t>
      </w:r>
      <w:r w:rsidR="00E45B9F">
        <w:rPr>
          <w:rFonts w:ascii="PalatinoLinotype-Roman" w:hAnsi="PalatinoLinotype-Roman" w:cs="PalatinoLinotype-Roman"/>
          <w:sz w:val="24"/>
          <w:szCs w:val="24"/>
        </w:rPr>
        <w:t xml:space="preserve"> </w:t>
      </w:r>
      <w:r>
        <w:rPr>
          <w:rFonts w:ascii="PalatinoLinotype-Roman" w:hAnsi="PalatinoLinotype-Roman" w:cs="PalatinoLinotype-Roman"/>
          <w:sz w:val="24"/>
          <w:szCs w:val="24"/>
        </w:rPr>
        <w:t>the</w:t>
      </w:r>
      <w:r w:rsidR="00E45B9F">
        <w:rPr>
          <w:rFonts w:ascii="PalatinoLinotype-Roman" w:hAnsi="PalatinoLinotype-Roman" w:cs="PalatinoLinotype-Roman"/>
          <w:sz w:val="24"/>
          <w:szCs w:val="24"/>
        </w:rPr>
        <w:t xml:space="preserve"> </w:t>
      </w:r>
      <w:r>
        <w:rPr>
          <w:rFonts w:ascii="PalatinoLinotype-Roman" w:hAnsi="PalatinoLinotype-Roman" w:cs="PalatinoLinotype-Roman"/>
          <w:sz w:val="24"/>
          <w:szCs w:val="24"/>
        </w:rPr>
        <w:t>computer</w:t>
      </w:r>
      <w:r w:rsidR="00E45B9F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>can execute, so some means of bridging</w:t>
      </w:r>
      <w:r w:rsidR="00E45B9F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>the gap is required. This is where the compiler and interpreter</w:t>
      </w:r>
      <w:r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>come in.</w:t>
      </w:r>
    </w:p>
    <w:p w:rsidR="005E32B4" w:rsidRPr="005E32B4" w:rsidRDefault="00E45B9F" w:rsidP="005E3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</w:t>
      </w:r>
      <w:r w:rsidR="005E32B4" w:rsidRPr="005E32B4">
        <w:rPr>
          <w:rFonts w:ascii="Arial" w:hAnsi="Arial" w:cs="Arial"/>
          <w:b/>
          <w:bCs/>
          <w:sz w:val="24"/>
          <w:szCs w:val="24"/>
        </w:rPr>
        <w:t xml:space="preserve"> COMPILER</w:t>
      </w:r>
      <w:r>
        <w:rPr>
          <w:rFonts w:ascii="Arial" w:hAnsi="Arial" w:cs="Arial"/>
          <w:b/>
          <w:bCs/>
          <w:sz w:val="24"/>
          <w:szCs w:val="24"/>
        </w:rPr>
        <w:t>:-</w:t>
      </w:r>
    </w:p>
    <w:p w:rsidR="005E32B4" w:rsidRPr="005E32B4" w:rsidRDefault="005E32B4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4"/>
          <w:szCs w:val="24"/>
        </w:rPr>
      </w:pPr>
      <w:r w:rsidRPr="005E32B4">
        <w:rPr>
          <w:rFonts w:ascii="PalatinoLinotype-Roman" w:hAnsi="PalatinoLinotype-Roman" w:cs="PalatinoLinotype-Roman"/>
          <w:sz w:val="24"/>
          <w:szCs w:val="24"/>
        </w:rPr>
        <w:t>A compiler [1] translates (or compiles) a program written in a</w:t>
      </w:r>
      <w:r w:rsidR="00E45B9F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>high-level programming language that is suitable for human</w:t>
      </w:r>
      <w:r w:rsidR="00E45B9F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>programmers into the low-level machine language that is required</w:t>
      </w:r>
      <w:r w:rsidR="00E45B9F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>by computers. During this process, the compiler wil</w:t>
      </w:r>
      <w:r w:rsidR="00E45B9F">
        <w:rPr>
          <w:rFonts w:ascii="PalatinoLinotype-Roman" w:hAnsi="PalatinoLinotype-Roman" w:cs="PalatinoLinotype-Roman"/>
          <w:sz w:val="24"/>
          <w:szCs w:val="24"/>
        </w:rPr>
        <w:t xml:space="preserve">l </w:t>
      </w:r>
      <w:r w:rsidRPr="005E32B4">
        <w:rPr>
          <w:rFonts w:ascii="PalatinoLinotype-Roman" w:hAnsi="PalatinoLinotype-Roman" w:cs="PalatinoLinotype-Roman"/>
          <w:sz w:val="24"/>
          <w:szCs w:val="24"/>
        </w:rPr>
        <w:t>also attempt to spot and report obvious programmer mistakes.</w:t>
      </w:r>
      <w:r w:rsidR="00E45B9F">
        <w:rPr>
          <w:rFonts w:ascii="PalatinoLinotype-Roman" w:hAnsi="PalatinoLinotype-Roman" w:cs="PalatinoLinotype-Roman"/>
          <w:sz w:val="24"/>
          <w:szCs w:val="24"/>
        </w:rPr>
        <w:t xml:space="preserve"> </w:t>
      </w:r>
      <w:r>
        <w:rPr>
          <w:rFonts w:ascii="PalatinoLinotype-Roman" w:hAnsi="PalatinoLinotype-Roman" w:cs="PalatinoLinotype-Roman"/>
          <w:sz w:val="24"/>
          <w:szCs w:val="24"/>
        </w:rPr>
        <w:t>Using a high</w:t>
      </w:r>
      <w:r w:rsidR="00E45B9F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>level language for programming has a large how fast programs can be developed. The main reasons</w:t>
      </w:r>
      <w:r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>for this are:</w:t>
      </w:r>
    </w:p>
    <w:p w:rsidR="005E32B4" w:rsidRPr="005E32B4" w:rsidRDefault="005E32B4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4"/>
          <w:szCs w:val="24"/>
        </w:rPr>
      </w:pPr>
      <w:r w:rsidRPr="005E32B4">
        <w:rPr>
          <w:rFonts w:ascii="SymbolMT" w:hAnsi="SymbolMT" w:cs="SymbolMT"/>
          <w:sz w:val="24"/>
          <w:szCs w:val="24"/>
        </w:rPr>
        <w:t xml:space="preserve">• </w:t>
      </w:r>
      <w:r w:rsidRPr="005E32B4">
        <w:rPr>
          <w:rFonts w:ascii="PalatinoLinotype-Roman" w:hAnsi="PalatinoLinotype-Roman" w:cs="PalatinoLinotype-Roman"/>
          <w:sz w:val="24"/>
          <w:szCs w:val="24"/>
        </w:rPr>
        <w:t>Compared to machine language, the notation used by</w:t>
      </w:r>
      <w:r w:rsidR="00E45B9F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>programming languages closer to the way humans</w:t>
      </w:r>
      <w:r w:rsidR="00E45B9F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>think about problems.</w:t>
      </w:r>
    </w:p>
    <w:p w:rsidR="005E32B4" w:rsidRPr="005E32B4" w:rsidRDefault="005E32B4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4"/>
          <w:szCs w:val="24"/>
        </w:rPr>
      </w:pPr>
      <w:r w:rsidRPr="005E32B4">
        <w:rPr>
          <w:rFonts w:ascii="SymbolMT" w:hAnsi="SymbolMT" w:cs="SymbolMT"/>
          <w:sz w:val="24"/>
          <w:szCs w:val="24"/>
        </w:rPr>
        <w:t xml:space="preserve">• </w:t>
      </w:r>
      <w:r w:rsidRPr="005E32B4">
        <w:rPr>
          <w:rFonts w:ascii="PalatinoLinotype-Roman" w:hAnsi="PalatinoLinotype-Roman" w:cs="PalatinoLinotype-Roman"/>
          <w:sz w:val="24"/>
          <w:szCs w:val="24"/>
        </w:rPr>
        <w:t>The compiler can spot some obvious programming</w:t>
      </w:r>
      <w:r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>mistakes.</w:t>
      </w:r>
    </w:p>
    <w:p w:rsidR="005E32B4" w:rsidRPr="005E32B4" w:rsidRDefault="005E32B4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4"/>
          <w:szCs w:val="24"/>
        </w:rPr>
      </w:pPr>
      <w:r w:rsidRPr="005E32B4">
        <w:rPr>
          <w:rFonts w:ascii="SymbolMT" w:hAnsi="SymbolMT" w:cs="SymbolMT"/>
          <w:sz w:val="24"/>
          <w:szCs w:val="24"/>
        </w:rPr>
        <w:t xml:space="preserve">• </w:t>
      </w:r>
      <w:r w:rsidRPr="005E32B4">
        <w:rPr>
          <w:rFonts w:ascii="PalatinoLinotype-Roman" w:hAnsi="PalatinoLinotype-Roman" w:cs="PalatinoLinotype-Roman"/>
          <w:sz w:val="24"/>
          <w:szCs w:val="24"/>
        </w:rPr>
        <w:t>Programs written in a high-level language tend to be</w:t>
      </w:r>
      <w:r w:rsidR="00E45B9F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>shorter than equivalent programs written in machine</w:t>
      </w:r>
      <w:r w:rsidR="00C64FEA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>language.</w:t>
      </w:r>
    </w:p>
    <w:p w:rsidR="005E32B4" w:rsidRDefault="005E32B4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4"/>
          <w:szCs w:val="24"/>
        </w:rPr>
      </w:pPr>
      <w:r w:rsidRPr="005E32B4">
        <w:rPr>
          <w:rFonts w:ascii="SymbolMT" w:hAnsi="SymbolMT" w:cs="SymbolMT"/>
          <w:sz w:val="24"/>
          <w:szCs w:val="24"/>
        </w:rPr>
        <w:t xml:space="preserve">• </w:t>
      </w:r>
      <w:r w:rsidRPr="005E32B4">
        <w:rPr>
          <w:rFonts w:ascii="PalatinoLinotype-Roman" w:hAnsi="PalatinoLinotype-Roman" w:cs="PalatinoLinotype-Roman"/>
          <w:sz w:val="24"/>
          <w:szCs w:val="24"/>
        </w:rPr>
        <w:t xml:space="preserve">Another advantage of using a high-level level </w:t>
      </w:r>
      <w:r w:rsidR="00E45B9F">
        <w:rPr>
          <w:rFonts w:ascii="PalatinoLinotype-Roman" w:hAnsi="PalatinoLinotype-Roman" w:cs="PalatinoLinotype-Roman"/>
          <w:sz w:val="24"/>
          <w:szCs w:val="24"/>
        </w:rPr>
        <w:t xml:space="preserve">language </w:t>
      </w:r>
      <w:r w:rsidRPr="005E32B4">
        <w:rPr>
          <w:rFonts w:ascii="PalatinoLinotype-Roman" w:hAnsi="PalatinoLinotype-Roman" w:cs="PalatinoLinotype-Roman"/>
          <w:sz w:val="24"/>
          <w:szCs w:val="24"/>
        </w:rPr>
        <w:t>is that the same program can be compiled to</w:t>
      </w:r>
      <w:r w:rsidR="00C64FEA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>many different machine languages and, hence, be</w:t>
      </w:r>
      <w:r w:rsidR="00C64FEA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>brought to run on many different machines.</w:t>
      </w:r>
    </w:p>
    <w:p w:rsidR="005E32B4" w:rsidRPr="005E32B4" w:rsidRDefault="005E32B4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4"/>
          <w:szCs w:val="24"/>
        </w:rPr>
      </w:pPr>
      <w:r w:rsidRPr="005E32B4">
        <w:rPr>
          <w:rFonts w:ascii="PalatinoLinotype-Roman" w:hAnsi="PalatinoLinotype-Roman" w:cs="PalatinoLinotype-Roman"/>
          <w:sz w:val="24"/>
          <w:szCs w:val="24"/>
        </w:rPr>
        <w:t>On the other hand, programs that are written in a high-level</w:t>
      </w:r>
      <w:r w:rsidR="00E45B9F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>language and automatically translated to machine language</w:t>
      </w:r>
      <w:r w:rsidR="00C64FEA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>may run somewhat slower than programs that are hand-coded</w:t>
      </w:r>
      <w:r w:rsidR="00C64FEA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>in machine language. Hence, some time-critical programs are</w:t>
      </w:r>
      <w:r w:rsidR="00C64FEA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>still written partly in machine language. A good compiler will,</w:t>
      </w:r>
    </w:p>
    <w:p w:rsidR="005E32B4" w:rsidRDefault="00C64FEA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4"/>
          <w:szCs w:val="24"/>
        </w:rPr>
      </w:pPr>
      <w:proofErr w:type="spellStart"/>
      <w:r w:rsidRPr="005E32B4">
        <w:rPr>
          <w:rFonts w:ascii="PalatinoLinotype-Roman" w:hAnsi="PalatinoLinotype-Roman" w:cs="PalatinoLinotype-Roman"/>
          <w:sz w:val="24"/>
          <w:szCs w:val="24"/>
        </w:rPr>
        <w:t>H</w:t>
      </w:r>
      <w:r w:rsidR="005E32B4" w:rsidRPr="005E32B4">
        <w:rPr>
          <w:rFonts w:ascii="PalatinoLinotype-Roman" w:hAnsi="PalatinoLinotype-Roman" w:cs="PalatinoLinotype-Roman"/>
          <w:sz w:val="24"/>
          <w:szCs w:val="24"/>
        </w:rPr>
        <w:t>ow</w:t>
      </w:r>
      <w:r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="005E32B4" w:rsidRPr="005E32B4">
        <w:rPr>
          <w:rFonts w:ascii="PalatinoLinotype-Roman" w:hAnsi="PalatinoLinotype-Roman" w:cs="PalatinoLinotype-Roman"/>
          <w:sz w:val="24"/>
          <w:szCs w:val="24"/>
        </w:rPr>
        <w:t>ever</w:t>
      </w:r>
      <w:proofErr w:type="spellEnd"/>
      <w:r w:rsidR="005E32B4" w:rsidRPr="005E32B4">
        <w:rPr>
          <w:rFonts w:ascii="PalatinoLinotype-Roman" w:hAnsi="PalatinoLinotype-Roman" w:cs="PalatinoLinotype-Roman"/>
          <w:sz w:val="24"/>
          <w:szCs w:val="24"/>
        </w:rPr>
        <w:t>, be able to get very close to the speed of hand-written</w:t>
      </w:r>
      <w:r w:rsidR="005E32B4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="005E32B4" w:rsidRPr="005E32B4">
        <w:rPr>
          <w:rFonts w:ascii="PalatinoLinotype-Roman" w:hAnsi="PalatinoLinotype-Roman" w:cs="PalatinoLinotype-Roman"/>
          <w:sz w:val="24"/>
          <w:szCs w:val="24"/>
        </w:rPr>
        <w:t>machine code when translating well-structured programs.</w:t>
      </w:r>
    </w:p>
    <w:p w:rsidR="005E32B4" w:rsidRDefault="005E32B4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4"/>
          <w:szCs w:val="24"/>
        </w:rPr>
      </w:pPr>
    </w:p>
    <w:p w:rsidR="005E32B4" w:rsidRPr="005E32B4" w:rsidRDefault="005E32B4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4"/>
          <w:szCs w:val="24"/>
        </w:rPr>
      </w:pPr>
    </w:p>
    <w:p w:rsidR="005E32B4" w:rsidRPr="005E32B4" w:rsidRDefault="00C64FEA" w:rsidP="005E3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5E32B4">
        <w:rPr>
          <w:rFonts w:ascii="Arial" w:hAnsi="Arial" w:cs="Arial"/>
          <w:b/>
          <w:bCs/>
          <w:sz w:val="24"/>
          <w:szCs w:val="24"/>
        </w:rPr>
        <w:t>.</w:t>
      </w:r>
      <w:r w:rsidR="005E32B4" w:rsidRPr="005E32B4">
        <w:rPr>
          <w:rFonts w:ascii="Arial" w:hAnsi="Arial" w:cs="Arial"/>
          <w:b/>
          <w:bCs/>
          <w:sz w:val="24"/>
          <w:szCs w:val="24"/>
        </w:rPr>
        <w:t xml:space="preserve"> THE PHASES OF COMPILER</w:t>
      </w:r>
    </w:p>
    <w:p w:rsidR="005E32B4" w:rsidRDefault="005E32B4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4"/>
          <w:szCs w:val="24"/>
        </w:rPr>
      </w:pPr>
      <w:r w:rsidRPr="005E32B4">
        <w:rPr>
          <w:rFonts w:ascii="PalatinoLinotype-Roman" w:hAnsi="PalatinoLinotype-Roman" w:cs="PalatinoLinotype-Roman"/>
          <w:sz w:val="24"/>
          <w:szCs w:val="24"/>
        </w:rPr>
        <w:t>Since writing a compiler is a nontrivial task, it is a good idea to</w:t>
      </w:r>
      <w:r w:rsidR="00C64FEA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>structure the work. A typical way of doing this is to split the</w:t>
      </w:r>
      <w:r w:rsidR="00C64FEA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>compilation into several phases with well-defined interfaces.</w:t>
      </w:r>
      <w:r w:rsidR="00C64FEA">
        <w:rPr>
          <w:rFonts w:ascii="PalatinoLinotype-Roman" w:hAnsi="PalatinoLinotype-Roman" w:cs="PalatinoLinotype-Roman"/>
          <w:sz w:val="24"/>
          <w:szCs w:val="24"/>
        </w:rPr>
        <w:t xml:space="preserve">  </w:t>
      </w:r>
      <w:r w:rsidRPr="005E32B4">
        <w:rPr>
          <w:rFonts w:ascii="PalatinoLinotype-Roman" w:hAnsi="PalatinoLinotype-Roman" w:cs="PalatinoLinotype-Roman"/>
          <w:sz w:val="24"/>
          <w:szCs w:val="24"/>
        </w:rPr>
        <w:t>Conceptually, these phases operate in sequence (though in</w:t>
      </w:r>
      <w:r w:rsidR="00C64FEA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>practice, they are often interleaved), each phase (except the</w:t>
      </w:r>
      <w:r w:rsidR="00C64FEA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>first) taking the output from the previous phase as its input. It</w:t>
      </w:r>
      <w:r w:rsidR="00C64FEA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>is common to let each phase be handled by a separate module.</w:t>
      </w:r>
      <w:r w:rsidR="00C64FEA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>Some of these modules are written by hand, while others maybe generated from specifications. Often, some of the module</w:t>
      </w:r>
      <w:r w:rsidR="00C64FEA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 xml:space="preserve">scan </w:t>
      </w:r>
      <w:proofErr w:type="gramStart"/>
      <w:r w:rsidRPr="005E32B4">
        <w:rPr>
          <w:rFonts w:ascii="PalatinoLinotype-Roman" w:hAnsi="PalatinoLinotype-Roman" w:cs="PalatinoLinotype-Roman"/>
          <w:sz w:val="24"/>
          <w:szCs w:val="24"/>
        </w:rPr>
        <w:t>be</w:t>
      </w:r>
      <w:proofErr w:type="gramEnd"/>
      <w:r w:rsidRPr="005E32B4">
        <w:rPr>
          <w:rFonts w:ascii="PalatinoLinotype-Roman" w:hAnsi="PalatinoLinotype-Roman" w:cs="PalatinoLinotype-Roman"/>
          <w:sz w:val="24"/>
          <w:szCs w:val="24"/>
        </w:rPr>
        <w:t xml:space="preserve"> shared between several compilers.</w:t>
      </w:r>
      <w:r w:rsidR="00C64FEA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>A common division into phases is described below. In some</w:t>
      </w:r>
      <w:r w:rsidR="00C64FEA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>compilers, the ordering of phases may differ slightly, some</w:t>
      </w:r>
      <w:r w:rsidR="00C64FEA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>phases may be combined or split into several phases or some</w:t>
      </w:r>
      <w:r w:rsidR="00C64FEA">
        <w:rPr>
          <w:rFonts w:ascii="PalatinoLinotype-Roman" w:hAnsi="PalatinoLinotype-Roman" w:cs="PalatinoLinotype-Roman"/>
          <w:sz w:val="24"/>
          <w:szCs w:val="24"/>
        </w:rPr>
        <w:t xml:space="preserve"> </w:t>
      </w:r>
      <w:r w:rsidRPr="005E32B4">
        <w:rPr>
          <w:rFonts w:ascii="PalatinoLinotype-Roman" w:hAnsi="PalatinoLinotype-Roman" w:cs="PalatinoLinotype-Roman"/>
          <w:sz w:val="24"/>
          <w:szCs w:val="24"/>
        </w:rPr>
        <w:t>extra phases may be inserted between those mentioned below.</w:t>
      </w:r>
    </w:p>
    <w:p w:rsidR="005E32B4" w:rsidRDefault="005E32B4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4"/>
          <w:szCs w:val="24"/>
        </w:rPr>
      </w:pPr>
    </w:p>
    <w:p w:rsidR="005E32B4" w:rsidRDefault="004B7B98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  <w:r>
        <w:rPr>
          <w:rFonts w:ascii="PalatinoLinotype-Bold" w:hAnsi="PalatinoLinotype-Bold" w:cs="PalatinoLinotype-Bold"/>
          <w:b/>
          <w:bCs/>
          <w:color w:val="000000"/>
          <w:sz w:val="24"/>
          <w:szCs w:val="24"/>
        </w:rPr>
        <w:t>I</w:t>
      </w:r>
      <w:r w:rsidR="00C64FEA">
        <w:rPr>
          <w:rFonts w:ascii="PalatinoLinotype-Bold" w:hAnsi="PalatinoLinotype-Bold" w:cs="PalatinoLinotype-Bold"/>
          <w:b/>
          <w:bCs/>
          <w:color w:val="000000"/>
          <w:sz w:val="24"/>
          <w:szCs w:val="24"/>
        </w:rPr>
        <w:t xml:space="preserve"> </w:t>
      </w:r>
      <w:r>
        <w:rPr>
          <w:rFonts w:ascii="PalatinoLinotype-Bold" w:hAnsi="PalatinoLinotype-Bold" w:cs="PalatinoLinotype-Bold"/>
          <w:b/>
          <w:bCs/>
          <w:color w:val="000000"/>
          <w:sz w:val="24"/>
          <w:szCs w:val="24"/>
        </w:rPr>
        <w:t>.</w:t>
      </w:r>
      <w:r w:rsidR="005E32B4" w:rsidRPr="004B7B98">
        <w:rPr>
          <w:rFonts w:ascii="PalatinoLinotype-Bold" w:hAnsi="PalatinoLinotype-Bold" w:cs="PalatinoLinotype-Bold"/>
          <w:b/>
          <w:bCs/>
          <w:color w:val="000000"/>
          <w:sz w:val="24"/>
          <w:szCs w:val="24"/>
        </w:rPr>
        <w:t xml:space="preserve">Lexical analysis: </w:t>
      </w:r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This is the initial part of reading and analyzing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the program text. The text is read and divided into </w:t>
      </w:r>
      <w:proofErr w:type="gramStart"/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tokens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,each</w:t>
      </w:r>
      <w:proofErr w:type="gramEnd"/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of which corresponds to a symbol in the programming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language, e.g., a variable name, keyword or number.</w:t>
      </w:r>
    </w:p>
    <w:p w:rsidR="004B7B98" w:rsidRPr="004B7B98" w:rsidRDefault="004B7B98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</w:p>
    <w:p w:rsidR="005E32B4" w:rsidRDefault="004B7B98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  <w:r>
        <w:rPr>
          <w:rFonts w:ascii="PalatinoLinotype-Bold" w:hAnsi="PalatinoLinotype-Bold" w:cs="PalatinoLinotype-Bold"/>
          <w:b/>
          <w:bCs/>
          <w:color w:val="000000"/>
          <w:sz w:val="24"/>
          <w:szCs w:val="24"/>
        </w:rPr>
        <w:t>II.</w:t>
      </w:r>
      <w:r w:rsidR="00C64FEA">
        <w:rPr>
          <w:rFonts w:ascii="PalatinoLinotype-Bold" w:hAnsi="PalatinoLinotype-Bold" w:cs="PalatinoLinotype-Bold"/>
          <w:b/>
          <w:bCs/>
          <w:color w:val="000000"/>
          <w:sz w:val="24"/>
          <w:szCs w:val="24"/>
        </w:rPr>
        <w:t xml:space="preserve"> </w:t>
      </w:r>
      <w:r w:rsidR="005E32B4" w:rsidRPr="004B7B98">
        <w:rPr>
          <w:rFonts w:ascii="PalatinoLinotype-Bold" w:hAnsi="PalatinoLinotype-Bold" w:cs="PalatinoLinotype-Bold"/>
          <w:b/>
          <w:bCs/>
          <w:color w:val="000000"/>
          <w:sz w:val="24"/>
          <w:szCs w:val="24"/>
        </w:rPr>
        <w:t xml:space="preserve">Syntax analysis: </w:t>
      </w:r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This phase takes the list of tokens produced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by the lexical analysis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and arranges these in a tree-</w:t>
      </w:r>
      <w:proofErr w:type="gramStart"/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structure(</w:t>
      </w:r>
      <w:proofErr w:type="gramEnd"/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called the syntax tree) that reflects the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structure of the program.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This phase is often called parsing.</w:t>
      </w:r>
    </w:p>
    <w:p w:rsidR="004B7B98" w:rsidRPr="004B7B98" w:rsidRDefault="004B7B98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</w:p>
    <w:p w:rsidR="005E32B4" w:rsidRDefault="004B7B98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  <w:r>
        <w:rPr>
          <w:rFonts w:ascii="PalatinoLinotype-Bold" w:hAnsi="PalatinoLinotype-Bold" w:cs="PalatinoLinotype-Bold"/>
          <w:b/>
          <w:bCs/>
          <w:color w:val="000000"/>
          <w:sz w:val="24"/>
          <w:szCs w:val="24"/>
        </w:rPr>
        <w:t>III.</w:t>
      </w:r>
      <w:r w:rsidR="00C64FEA">
        <w:rPr>
          <w:rFonts w:ascii="PalatinoLinotype-Bold" w:hAnsi="PalatinoLinotype-Bold" w:cs="PalatinoLinotype-Bold"/>
          <w:b/>
          <w:bCs/>
          <w:color w:val="000000"/>
          <w:sz w:val="24"/>
          <w:szCs w:val="24"/>
        </w:rPr>
        <w:t xml:space="preserve"> </w:t>
      </w:r>
      <w:r w:rsidR="005E32B4" w:rsidRPr="004B7B98">
        <w:rPr>
          <w:rFonts w:ascii="PalatinoLinotype-Bold" w:hAnsi="PalatinoLinotype-Bold" w:cs="PalatinoLinotype-Bold"/>
          <w:b/>
          <w:bCs/>
          <w:color w:val="000000"/>
          <w:sz w:val="24"/>
          <w:szCs w:val="24"/>
        </w:rPr>
        <w:t xml:space="preserve">Type checking : </w:t>
      </w:r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This phase analyses the syntax tree to determin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e </w:t>
      </w:r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the program violates certain consistency requirements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,e.g., if a variable is used but not declared or if it is used in </w:t>
      </w:r>
      <w:proofErr w:type="spellStart"/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acon</w:t>
      </w:r>
      <w:proofErr w:type="spellEnd"/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text that does not make sense given the type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of the variable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,such as trying to use a </w:t>
      </w:r>
      <w:proofErr w:type="spellStart"/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boolean</w:t>
      </w:r>
      <w:proofErr w:type="spellEnd"/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value as a function pointer.</w:t>
      </w:r>
    </w:p>
    <w:p w:rsidR="004B7B98" w:rsidRPr="004B7B98" w:rsidRDefault="004B7B98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</w:p>
    <w:p w:rsidR="005E32B4" w:rsidRDefault="004B7B98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  <w:r>
        <w:rPr>
          <w:rFonts w:ascii="PalatinoLinotype-Bold" w:hAnsi="PalatinoLinotype-Bold" w:cs="PalatinoLinotype-Bold"/>
          <w:b/>
          <w:bCs/>
          <w:color w:val="000000"/>
          <w:sz w:val="24"/>
          <w:szCs w:val="24"/>
        </w:rPr>
        <w:t>IV.</w:t>
      </w:r>
      <w:r w:rsidR="00C64FEA">
        <w:rPr>
          <w:rFonts w:ascii="PalatinoLinotype-Bold" w:hAnsi="PalatinoLinotype-Bold" w:cs="PalatinoLinotype-Bold"/>
          <w:b/>
          <w:bCs/>
          <w:color w:val="000000"/>
          <w:sz w:val="24"/>
          <w:szCs w:val="24"/>
        </w:rPr>
        <w:t xml:space="preserve"> </w:t>
      </w:r>
      <w:r w:rsidR="005E32B4" w:rsidRPr="004B7B98">
        <w:rPr>
          <w:rFonts w:ascii="PalatinoLinotype-Bold" w:hAnsi="PalatinoLinotype-Bold" w:cs="PalatinoLinotype-Bold"/>
          <w:b/>
          <w:bCs/>
          <w:color w:val="000000"/>
          <w:sz w:val="24"/>
          <w:szCs w:val="24"/>
        </w:rPr>
        <w:t xml:space="preserve">Intermediate code generation: </w:t>
      </w:r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The program is translated to a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simple machine independent intermediate language. The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symbolic variable names used in the intermediate code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are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translated to numbers, each of which corresponds to a register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in the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target machine code.</w:t>
      </w:r>
    </w:p>
    <w:p w:rsidR="004B7B98" w:rsidRPr="004B7B98" w:rsidRDefault="004B7B98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</w:p>
    <w:p w:rsidR="005E32B4" w:rsidRDefault="004B7B98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  <w:r>
        <w:rPr>
          <w:rFonts w:ascii="PalatinoLinotype-Bold" w:hAnsi="PalatinoLinotype-Bold" w:cs="PalatinoLinotype-Bold"/>
          <w:b/>
          <w:bCs/>
          <w:color w:val="000000"/>
          <w:sz w:val="24"/>
          <w:szCs w:val="24"/>
        </w:rPr>
        <w:t>V.</w:t>
      </w:r>
      <w:r w:rsidR="00C64FEA">
        <w:rPr>
          <w:rFonts w:ascii="PalatinoLinotype-Bold" w:hAnsi="PalatinoLinotype-Bold" w:cs="PalatinoLinotype-Bold"/>
          <w:b/>
          <w:bCs/>
          <w:color w:val="000000"/>
          <w:sz w:val="24"/>
          <w:szCs w:val="24"/>
        </w:rPr>
        <w:t xml:space="preserve"> </w:t>
      </w:r>
      <w:r w:rsidR="005E32B4" w:rsidRPr="004B7B98">
        <w:rPr>
          <w:rFonts w:ascii="PalatinoLinotype-Bold" w:hAnsi="PalatinoLinotype-Bold" w:cs="PalatinoLinotype-Bold"/>
          <w:b/>
          <w:bCs/>
          <w:color w:val="000000"/>
          <w:sz w:val="24"/>
          <w:szCs w:val="24"/>
        </w:rPr>
        <w:t xml:space="preserve">Machine code generation: </w:t>
      </w:r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The intermediate language is translated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to assembly language (a textual representation of machine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code) for specific machine architecture.</w:t>
      </w:r>
    </w:p>
    <w:p w:rsidR="004B7B98" w:rsidRPr="004B7B98" w:rsidRDefault="004B7B98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</w:p>
    <w:p w:rsidR="005E32B4" w:rsidRPr="004B7B98" w:rsidRDefault="004B7B98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  <w:r>
        <w:rPr>
          <w:rFonts w:ascii="PalatinoLinotype-Bold" w:hAnsi="PalatinoLinotype-Bold" w:cs="PalatinoLinotype-Bold"/>
          <w:b/>
          <w:bCs/>
          <w:color w:val="000000"/>
          <w:sz w:val="24"/>
          <w:szCs w:val="24"/>
        </w:rPr>
        <w:t>VI.</w:t>
      </w:r>
      <w:r w:rsidR="00C64FEA">
        <w:rPr>
          <w:rFonts w:ascii="PalatinoLinotype-Bold" w:hAnsi="PalatinoLinotype-Bold" w:cs="PalatinoLinotype-Bold"/>
          <w:b/>
          <w:bCs/>
          <w:color w:val="000000"/>
          <w:sz w:val="24"/>
          <w:szCs w:val="24"/>
        </w:rPr>
        <w:t xml:space="preserve"> </w:t>
      </w:r>
      <w:r w:rsidR="005E32B4" w:rsidRPr="004B7B98">
        <w:rPr>
          <w:rFonts w:ascii="PalatinoLinotype-Bold" w:hAnsi="PalatinoLinotype-Bold" w:cs="PalatinoLinotype-Bold"/>
          <w:b/>
          <w:bCs/>
          <w:color w:val="000000"/>
          <w:sz w:val="24"/>
          <w:szCs w:val="24"/>
        </w:rPr>
        <w:t xml:space="preserve">Assembly and linking: </w:t>
      </w:r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The assembly-language code is translated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into binary representation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and addresses of variables,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="005E32B4"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functions, etc., are determined.</w:t>
      </w:r>
    </w:p>
    <w:p w:rsidR="005E32B4" w:rsidRPr="004B7B98" w:rsidRDefault="005E32B4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  <w:r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The first three phases are collectively called the frontend of the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compiler and the last three phases are collectively called the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back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end. The middle part of the compiler is in this context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only the intermediate code generation, but this often includes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various optimizations and transformations on the intermediate</w:t>
      </w:r>
    </w:p>
    <w:p w:rsidR="005E32B4" w:rsidRPr="004B7B98" w:rsidRDefault="005E32B4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  <w:proofErr w:type="gramStart"/>
      <w:r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lastRenderedPageBreak/>
        <w:t>code</w:t>
      </w:r>
      <w:proofErr w:type="gramEnd"/>
      <w:r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.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Each phase, through checking and transformation, establishes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stronger invariants on the things it passes on to the next, so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that writing each subsequent phase is easier than if these have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to take all the preceding into account. For example, the type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checker can assume absence of syntax errors and the code</w:t>
      </w:r>
    </w:p>
    <w:p w:rsidR="005E32B4" w:rsidRPr="004B7B98" w:rsidRDefault="005E32B4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  <w:proofErr w:type="gramStart"/>
      <w:r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generation</w:t>
      </w:r>
      <w:proofErr w:type="gramEnd"/>
      <w:r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can assume absence of type errors.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Assembly and linking are typically done by programs supplied</w:t>
      </w:r>
    </w:p>
    <w:p w:rsidR="005E32B4" w:rsidRDefault="005E32B4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  <w:proofErr w:type="gramStart"/>
      <w:r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by</w:t>
      </w:r>
      <w:proofErr w:type="gramEnd"/>
      <w:r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the machine or operating system vendor, and are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hence not part of the compiler itself, so we will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not further discuss</w:t>
      </w:r>
      <w:r w:rsidR="00C64FEA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Pr="004B7B98">
        <w:rPr>
          <w:rFonts w:ascii="PalatinoLinotype-Roman" w:hAnsi="PalatinoLinotype-Roman" w:cs="PalatinoLinotype-Roman"/>
          <w:color w:val="000000"/>
          <w:sz w:val="24"/>
          <w:szCs w:val="24"/>
        </w:rPr>
        <w:t>these phases in this book.</w:t>
      </w:r>
    </w:p>
    <w:p w:rsidR="004B7B98" w:rsidRDefault="004B7B98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noProof/>
          <w:color w:val="000000"/>
          <w:sz w:val="24"/>
          <w:szCs w:val="24"/>
        </w:rPr>
      </w:pPr>
      <w:r>
        <w:rPr>
          <w:rFonts w:ascii="PalatinoLinotype-Roman" w:hAnsi="PalatinoLinotype-Roman" w:cs="PalatinoLinotype-Roman"/>
          <w:noProof/>
          <w:color w:val="000000"/>
          <w:sz w:val="24"/>
          <w:szCs w:val="24"/>
        </w:rPr>
        <w:t xml:space="preserve">                                                                   </w:t>
      </w:r>
      <w:r>
        <w:rPr>
          <w:rFonts w:ascii="PalatinoLinotype-Roman" w:hAnsi="PalatinoLinotype-Roman" w:cs="PalatinoLinotype-Roman"/>
          <w:noProof/>
          <w:color w:val="000000"/>
          <w:sz w:val="24"/>
          <w:szCs w:val="24"/>
        </w:rPr>
        <w:drawing>
          <wp:inline distT="0" distB="0" distL="0" distR="0">
            <wp:extent cx="3800475" cy="30956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B98" w:rsidRDefault="004B7B98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noProof/>
          <w:color w:val="000000"/>
          <w:sz w:val="24"/>
          <w:szCs w:val="24"/>
        </w:rPr>
      </w:pPr>
      <w:r>
        <w:rPr>
          <w:rFonts w:ascii="PalatinoLinotype-Roman" w:hAnsi="PalatinoLinotype-Roman" w:cs="PalatinoLinotype-Roman"/>
          <w:noProof/>
          <w:color w:val="000000"/>
          <w:sz w:val="24"/>
          <w:szCs w:val="24"/>
        </w:rPr>
        <w:t xml:space="preserve">                                                                                         </w:t>
      </w:r>
    </w:p>
    <w:p w:rsidR="004B7B98" w:rsidRPr="004B7B98" w:rsidRDefault="004B7B98" w:rsidP="005E32B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  <w:r>
        <w:rPr>
          <w:rFonts w:ascii="PalatinoLinotype-Roman" w:hAnsi="PalatinoLinotype-Roman" w:cs="PalatinoLinotype-Roman"/>
          <w:noProof/>
          <w:color w:val="000000"/>
          <w:sz w:val="24"/>
          <w:szCs w:val="24"/>
        </w:rPr>
        <w:t xml:space="preserve">                                                                                              </w:t>
      </w:r>
      <w:bookmarkStart w:id="0" w:name="_Ref168232740"/>
      <w:r w:rsidRPr="00A83375">
        <w:t xml:space="preserve">Figure </w:t>
      </w:r>
      <w:bookmarkEnd w:id="0"/>
      <w:r>
        <w:t>1</w:t>
      </w:r>
      <w:proofErr w:type="gramStart"/>
      <w:r>
        <w:t>:Steps</w:t>
      </w:r>
      <w:proofErr w:type="gramEnd"/>
      <w:r>
        <w:t xml:space="preserve"> involve in code Execution</w:t>
      </w:r>
    </w:p>
    <w:p w:rsidR="00B25A98" w:rsidRDefault="00B25A98" w:rsidP="00B25A98">
      <w:pPr>
        <w:pStyle w:val="PlainText"/>
        <w:rPr>
          <w:rFonts w:ascii="Courier New" w:hAnsi="Courier New" w:cs="Courier New"/>
          <w:sz w:val="24"/>
          <w:szCs w:val="24"/>
        </w:rPr>
      </w:pPr>
    </w:p>
    <w:p w:rsidR="004B7B98" w:rsidRPr="00077A7F" w:rsidRDefault="00077A7F" w:rsidP="004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7A7F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B7B98" w:rsidRPr="00077A7F">
        <w:rPr>
          <w:rFonts w:ascii="Times New Roman" w:hAnsi="Times New Roman" w:cs="Times New Roman"/>
          <w:b/>
          <w:bCs/>
          <w:sz w:val="28"/>
          <w:szCs w:val="28"/>
        </w:rPr>
        <w:t xml:space="preserve"> Structure of a compiler:-</w:t>
      </w:r>
    </w:p>
    <w:p w:rsidR="004B7B98" w:rsidRDefault="004B7B98" w:rsidP="004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7B98" w:rsidRDefault="004B7B98" w:rsidP="004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7B98" w:rsidRDefault="004B7B98" w:rsidP="004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B98">
        <w:rPr>
          <w:rFonts w:ascii="Times New Roman" w:hAnsi="Times New Roman" w:cs="Times New Roman"/>
          <w:b/>
          <w:sz w:val="32"/>
          <w:szCs w:val="32"/>
        </w:rPr>
        <w:t>Compilers</w:t>
      </w:r>
      <w:r>
        <w:rPr>
          <w:rFonts w:ascii="Times New Roman" w:hAnsi="Times New Roman" w:cs="Times New Roman"/>
          <w:sz w:val="24"/>
          <w:szCs w:val="24"/>
        </w:rPr>
        <w:t xml:space="preserve"> bridge source programs in high level languages with the underlying hardware.</w:t>
      </w:r>
    </w:p>
    <w:p w:rsidR="004B7B98" w:rsidRDefault="004B7B98" w:rsidP="004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compiler </w:t>
      </w:r>
      <w:proofErr w:type="gramStart"/>
      <w:r>
        <w:rPr>
          <w:rFonts w:ascii="Times New Roman" w:hAnsi="Times New Roman" w:cs="Times New Roman"/>
          <w:sz w:val="24"/>
          <w:szCs w:val="24"/>
        </w:rPr>
        <w:t>requires :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4B7B98" w:rsidRDefault="004B7B98" w:rsidP="004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determining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correctness of the syntax of</w:t>
      </w:r>
      <w:r w:rsidR="00C64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</w:t>
      </w:r>
    </w:p>
    <w:p w:rsidR="004B7B98" w:rsidRDefault="004B7B98" w:rsidP="004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sz w:val="24"/>
          <w:szCs w:val="24"/>
        </w:rPr>
        <w:t>generating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correct and efficient object code</w:t>
      </w:r>
    </w:p>
    <w:p w:rsidR="004B7B98" w:rsidRDefault="004B7B98" w:rsidP="004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run-time organization</w:t>
      </w:r>
    </w:p>
    <w:p w:rsidR="004B7B98" w:rsidRDefault="004B7B98" w:rsidP="004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</w:rPr>
        <w:t>formatting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output according to assembler</w:t>
      </w:r>
      <w:r w:rsidR="00C64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and/or linker conventions.</w:t>
      </w:r>
    </w:p>
    <w:p w:rsidR="004B7B98" w:rsidRDefault="004B7B98" w:rsidP="004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compiler consists of three main parts:</w:t>
      </w:r>
    </w:p>
    <w:p w:rsidR="004B7B98" w:rsidRDefault="004B7B98" w:rsidP="004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FE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 w:rsidR="00C64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frontend,</w:t>
      </w:r>
    </w:p>
    <w:p w:rsidR="004B7B98" w:rsidRDefault="00C64FEA" w:rsidP="004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4B7B98">
        <w:rPr>
          <w:rFonts w:ascii="Times New Roman" w:hAnsi="Times New Roman" w:cs="Times New Roman"/>
          <w:sz w:val="24"/>
          <w:szCs w:val="24"/>
        </w:rPr>
        <w:t xml:space="preserve"> middle-end</w:t>
      </w:r>
    </w:p>
    <w:p w:rsidR="004B7B98" w:rsidRDefault="00C64FEA" w:rsidP="004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r w:rsidR="004B7B98">
        <w:rPr>
          <w:rFonts w:ascii="Times New Roman" w:hAnsi="Times New Roman" w:cs="Times New Roman"/>
          <w:sz w:val="24"/>
          <w:szCs w:val="24"/>
        </w:rPr>
        <w:t xml:space="preserve"> backend.</w:t>
      </w:r>
      <w:proofErr w:type="gramEnd"/>
    </w:p>
    <w:p w:rsidR="004B7B98" w:rsidRPr="00C64FEA" w:rsidRDefault="00C64FEA" w:rsidP="00C64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4FEA">
        <w:rPr>
          <w:rFonts w:ascii="Times New Roman" w:hAnsi="Times New Roman" w:cs="Times New Roman"/>
          <w:sz w:val="28"/>
          <w:szCs w:val="28"/>
        </w:rPr>
        <w:t>I.</w:t>
      </w:r>
      <w:r w:rsidR="004B7B98" w:rsidRPr="00C64FE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4B7B98" w:rsidRPr="00C64FEA">
        <w:rPr>
          <w:rFonts w:ascii="Times New Roman" w:hAnsi="Times New Roman" w:cs="Times New Roman"/>
          <w:sz w:val="28"/>
          <w:szCs w:val="28"/>
        </w:rPr>
        <w:t xml:space="preserve"> </w:t>
      </w:r>
      <w:r w:rsidR="004B7B98" w:rsidRPr="00C64FEA">
        <w:rPr>
          <w:rFonts w:ascii="Times New Roman" w:hAnsi="Times New Roman" w:cs="Times New Roman"/>
          <w:b/>
          <w:bCs/>
          <w:sz w:val="28"/>
          <w:szCs w:val="28"/>
        </w:rPr>
        <w:t xml:space="preserve">front </w:t>
      </w:r>
      <w:proofErr w:type="gramStart"/>
      <w:r w:rsidR="004B7B98" w:rsidRPr="00C64FEA">
        <w:rPr>
          <w:rFonts w:ascii="Times New Roman" w:hAnsi="Times New Roman" w:cs="Times New Roman"/>
          <w:b/>
          <w:bCs/>
          <w:sz w:val="28"/>
          <w:szCs w:val="28"/>
        </w:rPr>
        <w:t>end</w:t>
      </w:r>
      <w:r w:rsidR="004B7B98" w:rsidRPr="00C64FEA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="004B7B98" w:rsidRPr="00C64FEA">
        <w:rPr>
          <w:rFonts w:ascii="Times New Roman" w:hAnsi="Times New Roman" w:cs="Times New Roman"/>
          <w:sz w:val="24"/>
          <w:szCs w:val="24"/>
        </w:rPr>
        <w:t>checks</w:t>
      </w:r>
      <w:proofErr w:type="gramEnd"/>
      <w:r w:rsidR="004B7B98" w:rsidRPr="00C64FEA">
        <w:rPr>
          <w:rFonts w:ascii="Times New Roman" w:hAnsi="Times New Roman" w:cs="Times New Roman"/>
          <w:sz w:val="24"/>
          <w:szCs w:val="24"/>
        </w:rPr>
        <w:t xml:space="preserve"> whether the program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B98" w:rsidRPr="00C64FEA">
        <w:rPr>
          <w:rFonts w:ascii="Times New Roman" w:hAnsi="Times New Roman" w:cs="Times New Roman"/>
          <w:sz w:val="24"/>
          <w:szCs w:val="24"/>
        </w:rPr>
        <w:t>correctly written in terms of the programming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B98" w:rsidRPr="00C64FEA">
        <w:rPr>
          <w:rFonts w:ascii="Times New Roman" w:hAnsi="Times New Roman" w:cs="Times New Roman"/>
          <w:sz w:val="24"/>
          <w:szCs w:val="24"/>
        </w:rPr>
        <w:t>language syntax and semantics.</w:t>
      </w:r>
    </w:p>
    <w:p w:rsidR="004B7B98" w:rsidRDefault="004B7B98" w:rsidP="004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this:-</w:t>
      </w:r>
    </w:p>
    <w:p w:rsidR="004B7B98" w:rsidRDefault="004B7B98" w:rsidP="004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legal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illegal programs are recognized.</w:t>
      </w:r>
    </w:p>
    <w:p w:rsidR="004B7B98" w:rsidRDefault="004B7B98" w:rsidP="004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Errors are reported.</w:t>
      </w:r>
    </w:p>
    <w:p w:rsidR="004B7B98" w:rsidRDefault="004B7B98" w:rsidP="004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Type checking is also performed by collecting type information.</w:t>
      </w:r>
    </w:p>
    <w:p w:rsidR="004B7B98" w:rsidRDefault="004B7B98" w:rsidP="004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B98" w:rsidRDefault="004B7B98" w:rsidP="004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frontend then generates an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intermediate representation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IR </w:t>
      </w:r>
      <w:r>
        <w:rPr>
          <w:rFonts w:ascii="Times New Roman" w:hAnsi="Times New Roman" w:cs="Times New Roman"/>
          <w:sz w:val="24"/>
          <w:szCs w:val="24"/>
        </w:rPr>
        <w:t>of the source code for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processing by the middle-end.</w:t>
      </w:r>
    </w:p>
    <w:p w:rsidR="004B7B98" w:rsidRPr="004B7B98" w:rsidRDefault="004B7B98" w:rsidP="004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B7B98" w:rsidRDefault="00062AFE" w:rsidP="004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II.</w:t>
      </w:r>
      <w:r w:rsidR="00C64FEA">
        <w:rPr>
          <w:rFonts w:ascii="Times New Roman" w:hAnsi="Times New Roman" w:cs="Times New Roman"/>
          <w:sz w:val="28"/>
          <w:szCs w:val="28"/>
        </w:rPr>
        <w:t xml:space="preserve"> </w:t>
      </w:r>
      <w:r w:rsidR="004B7B98" w:rsidRPr="00062AFE">
        <w:rPr>
          <w:rFonts w:ascii="Times New Roman" w:hAnsi="Times New Roman" w:cs="Times New Roman"/>
          <w:sz w:val="28"/>
          <w:szCs w:val="28"/>
        </w:rPr>
        <w:t xml:space="preserve">The </w:t>
      </w:r>
      <w:r w:rsidR="004B7B98" w:rsidRPr="00062AFE">
        <w:rPr>
          <w:rFonts w:ascii="Times New Roman" w:hAnsi="Times New Roman" w:cs="Times New Roman"/>
          <w:b/>
          <w:bCs/>
          <w:sz w:val="28"/>
          <w:szCs w:val="28"/>
        </w:rPr>
        <w:t>middle end:</w:t>
      </w:r>
      <w:r w:rsidR="004B7B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7B98">
        <w:rPr>
          <w:rFonts w:ascii="Times New Roman" w:hAnsi="Times New Roman" w:cs="Times New Roman"/>
          <w:sz w:val="24"/>
          <w:szCs w:val="24"/>
        </w:rPr>
        <w:t>is where optimization takes place. Typical transformations for</w:t>
      </w:r>
      <w:r w:rsidR="00C64FEA">
        <w:rPr>
          <w:rFonts w:ascii="Times New Roman" w:hAnsi="Times New Roman" w:cs="Times New Roman"/>
          <w:sz w:val="24"/>
          <w:szCs w:val="24"/>
        </w:rPr>
        <w:t xml:space="preserve"> </w:t>
      </w:r>
      <w:r w:rsidR="004B7B98">
        <w:rPr>
          <w:rFonts w:ascii="Times New Roman" w:hAnsi="Times New Roman" w:cs="Times New Roman"/>
          <w:sz w:val="24"/>
          <w:szCs w:val="24"/>
        </w:rPr>
        <w:t>optimization are removal of useless or</w:t>
      </w:r>
    </w:p>
    <w:p w:rsidR="004B7B98" w:rsidRDefault="004B7B98" w:rsidP="004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unreachable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code, discovery and propagation</w:t>
      </w:r>
      <w:r w:rsidR="00C64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constant values, relocation of computation</w:t>
      </w:r>
      <w:r w:rsidR="00C64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a less frequently executed place (e.g., out of</w:t>
      </w:r>
    </w:p>
    <w:p w:rsidR="004B7B98" w:rsidRDefault="004B7B98" w:rsidP="004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loop), or specialization of computation based</w:t>
      </w:r>
      <w:r w:rsidR="00C64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the context. The middle-end generates</w:t>
      </w:r>
      <w:r w:rsidR="00C64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another IR for the following backend. Most</w:t>
      </w:r>
    </w:p>
    <w:p w:rsidR="004B7B98" w:rsidRDefault="004B7B98" w:rsidP="004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optimization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efforts are focused on this part.</w:t>
      </w:r>
    </w:p>
    <w:p w:rsidR="004B7B98" w:rsidRDefault="004B7B98" w:rsidP="004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B98" w:rsidRDefault="00062AFE" w:rsidP="004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III.</w:t>
      </w:r>
      <w:r w:rsidR="00C64FEA">
        <w:rPr>
          <w:rFonts w:ascii="Times New Roman" w:hAnsi="Times New Roman" w:cs="Times New Roman"/>
          <w:sz w:val="28"/>
          <w:szCs w:val="28"/>
        </w:rPr>
        <w:t xml:space="preserve"> </w:t>
      </w:r>
      <w:r w:rsidR="004B7B98" w:rsidRPr="00062AFE">
        <w:rPr>
          <w:rFonts w:ascii="Times New Roman" w:hAnsi="Times New Roman" w:cs="Times New Roman"/>
          <w:sz w:val="28"/>
          <w:szCs w:val="28"/>
        </w:rPr>
        <w:t xml:space="preserve">The </w:t>
      </w:r>
      <w:r w:rsidR="004B7B98" w:rsidRPr="00062AFE">
        <w:rPr>
          <w:rFonts w:ascii="Times New Roman" w:hAnsi="Times New Roman" w:cs="Times New Roman"/>
          <w:b/>
          <w:bCs/>
          <w:sz w:val="28"/>
          <w:szCs w:val="28"/>
        </w:rPr>
        <w:t>back end:</w:t>
      </w:r>
      <w:r w:rsidR="004B7B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7B98">
        <w:rPr>
          <w:rFonts w:ascii="Times New Roman" w:hAnsi="Times New Roman" w:cs="Times New Roman"/>
          <w:sz w:val="24"/>
          <w:szCs w:val="24"/>
        </w:rPr>
        <w:t>is responsible for translating the</w:t>
      </w:r>
      <w:r w:rsidR="00C64FEA">
        <w:rPr>
          <w:rFonts w:ascii="Times New Roman" w:hAnsi="Times New Roman" w:cs="Times New Roman"/>
          <w:sz w:val="24"/>
          <w:szCs w:val="24"/>
        </w:rPr>
        <w:t xml:space="preserve"> </w:t>
      </w:r>
      <w:r w:rsidR="004B7B98">
        <w:rPr>
          <w:rFonts w:ascii="Times New Roman" w:hAnsi="Times New Roman" w:cs="Times New Roman"/>
          <w:sz w:val="24"/>
          <w:szCs w:val="24"/>
        </w:rPr>
        <w:t>IR from the middle-end into assembly code</w:t>
      </w:r>
      <w:r w:rsidR="00C64FEA">
        <w:rPr>
          <w:rFonts w:ascii="Times New Roman" w:hAnsi="Times New Roman" w:cs="Times New Roman"/>
          <w:sz w:val="24"/>
          <w:szCs w:val="24"/>
        </w:rPr>
        <w:t xml:space="preserve"> </w:t>
      </w:r>
      <w:r w:rsidR="004B7B98">
        <w:rPr>
          <w:rFonts w:ascii="Times New Roman" w:hAnsi="Times New Roman" w:cs="Times New Roman"/>
          <w:sz w:val="24"/>
          <w:szCs w:val="24"/>
        </w:rPr>
        <w:t>.The target instruction(s) are chosen for each</w:t>
      </w:r>
    </w:p>
    <w:p w:rsidR="004B7B98" w:rsidRDefault="004B7B98" w:rsidP="004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 instruction.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Register</w:t>
      </w:r>
      <w:r w:rsidR="00C64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allocation assigns processor registers for the</w:t>
      </w:r>
      <w:r w:rsidR="00C64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 variables where possible. The</w:t>
      </w:r>
      <w:r w:rsidR="00C64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backend utilizes the hardware by figuring out</w:t>
      </w:r>
    </w:p>
    <w:p w:rsidR="004B7B98" w:rsidRDefault="004B7B98" w:rsidP="004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keep parallel execution units busy</w:t>
      </w:r>
      <w:r w:rsidR="00C64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,filling delay slots, and so on.</w:t>
      </w:r>
    </w:p>
    <w:p w:rsidR="00062AFE" w:rsidRDefault="00062AFE" w:rsidP="004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AFE" w:rsidRDefault="00062AFE" w:rsidP="004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AFE" w:rsidRDefault="00062AFE" w:rsidP="004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AFE" w:rsidRPr="00062AFE" w:rsidRDefault="00077A7F" w:rsidP="00062A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8"/>
          <w:szCs w:val="28"/>
        </w:rPr>
        <w:t>7</w:t>
      </w:r>
      <w:r w:rsidR="00062AFE" w:rsidRPr="00062AFE">
        <w:rPr>
          <w:rFonts w:ascii="Arial" w:hAnsi="Arial" w:cs="Arial"/>
          <w:b/>
          <w:sz w:val="28"/>
          <w:szCs w:val="28"/>
        </w:rPr>
        <w:t>.Need</w:t>
      </w:r>
      <w:proofErr w:type="gramEnd"/>
      <w:r w:rsidR="00062AFE" w:rsidRPr="00062AFE">
        <w:rPr>
          <w:rFonts w:ascii="Arial" w:hAnsi="Arial" w:cs="Arial"/>
          <w:b/>
          <w:sz w:val="28"/>
          <w:szCs w:val="28"/>
        </w:rPr>
        <w:t xml:space="preserve"> for Design Principles:</w:t>
      </w:r>
      <w:r w:rsidR="00062AFE" w:rsidRPr="00062AFE">
        <w:rPr>
          <w:rFonts w:ascii="Arial" w:hAnsi="Arial" w:cs="Arial"/>
          <w:sz w:val="24"/>
          <w:szCs w:val="24"/>
        </w:rPr>
        <w:t xml:space="preserve"> Furthermore as partial evaluators treat richer and</w:t>
      </w:r>
      <w:r w:rsidR="00C64FEA">
        <w:rPr>
          <w:rFonts w:ascii="Arial" w:hAnsi="Arial" w:cs="Arial"/>
          <w:sz w:val="24"/>
          <w:szCs w:val="24"/>
        </w:rPr>
        <w:t xml:space="preserve"> </w:t>
      </w:r>
      <w:r w:rsidR="00062AFE" w:rsidRPr="00062AFE">
        <w:rPr>
          <w:rFonts w:ascii="Arial" w:hAnsi="Arial" w:cs="Arial"/>
          <w:sz w:val="24"/>
          <w:szCs w:val="24"/>
        </w:rPr>
        <w:t>richer languages</w:t>
      </w:r>
      <w:r w:rsidR="00C64FEA">
        <w:rPr>
          <w:rFonts w:ascii="Arial" w:hAnsi="Arial" w:cs="Arial"/>
          <w:sz w:val="24"/>
          <w:szCs w:val="24"/>
        </w:rPr>
        <w:t xml:space="preserve"> </w:t>
      </w:r>
      <w:r w:rsidR="00062AFE" w:rsidRPr="00062AFE">
        <w:rPr>
          <w:rFonts w:ascii="Arial" w:hAnsi="Arial" w:cs="Arial"/>
          <w:sz w:val="24"/>
          <w:szCs w:val="24"/>
        </w:rPr>
        <w:t>their size and complexity</w:t>
      </w:r>
      <w:r w:rsidR="00C64FEA">
        <w:rPr>
          <w:rFonts w:ascii="Arial" w:hAnsi="Arial" w:cs="Arial"/>
          <w:sz w:val="24"/>
          <w:szCs w:val="24"/>
        </w:rPr>
        <w:t xml:space="preserve"> increase drastically.</w:t>
      </w:r>
      <w:r w:rsidR="00062AFE" w:rsidRPr="00062AFE">
        <w:rPr>
          <w:rFonts w:ascii="Arial" w:hAnsi="Arial" w:cs="Arial"/>
          <w:sz w:val="24"/>
          <w:szCs w:val="24"/>
        </w:rPr>
        <w:t xml:space="preserve"> Indeed programs</w:t>
      </w:r>
      <w:r w:rsidR="00C64FEA">
        <w:rPr>
          <w:rFonts w:ascii="Arial" w:hAnsi="Arial" w:cs="Arial"/>
          <w:sz w:val="24"/>
          <w:szCs w:val="24"/>
        </w:rPr>
        <w:t xml:space="preserve"> </w:t>
      </w:r>
      <w:r w:rsidR="00062AFE" w:rsidRPr="00062AFE">
        <w:rPr>
          <w:rFonts w:ascii="Arial" w:hAnsi="Arial" w:cs="Arial"/>
          <w:sz w:val="24"/>
          <w:szCs w:val="24"/>
        </w:rPr>
        <w:t>written in realistic languages like C expose a very wide variety of situation</w:t>
      </w:r>
      <w:r w:rsidR="00C64FEA">
        <w:rPr>
          <w:rFonts w:ascii="Arial" w:hAnsi="Arial" w:cs="Arial"/>
          <w:sz w:val="24"/>
          <w:szCs w:val="24"/>
        </w:rPr>
        <w:t xml:space="preserve"> </w:t>
      </w:r>
      <w:r w:rsidR="00062AFE" w:rsidRPr="00062AFE">
        <w:rPr>
          <w:rFonts w:ascii="Arial" w:hAnsi="Arial" w:cs="Arial"/>
          <w:sz w:val="24"/>
          <w:szCs w:val="24"/>
        </w:rPr>
        <w:t>where partial evaluation can be applied_ As a result</w:t>
      </w:r>
      <w:r w:rsidR="00C64FEA">
        <w:rPr>
          <w:rFonts w:ascii="Arial" w:hAnsi="Arial" w:cs="Arial"/>
          <w:sz w:val="24"/>
          <w:szCs w:val="24"/>
        </w:rPr>
        <w:t xml:space="preserve"> </w:t>
      </w:r>
      <w:r w:rsidR="00062AFE" w:rsidRPr="00062AFE">
        <w:rPr>
          <w:rFonts w:ascii="Arial" w:hAnsi="Arial" w:cs="Arial"/>
          <w:sz w:val="24"/>
          <w:szCs w:val="24"/>
        </w:rPr>
        <w:t>there is now a clear need</w:t>
      </w:r>
      <w:r w:rsidR="00C64FEA">
        <w:rPr>
          <w:rFonts w:ascii="Arial" w:hAnsi="Arial" w:cs="Arial"/>
          <w:sz w:val="24"/>
          <w:szCs w:val="24"/>
        </w:rPr>
        <w:t xml:space="preserve"> </w:t>
      </w:r>
      <w:r w:rsidR="00062AFE" w:rsidRPr="00062AFE">
        <w:rPr>
          <w:rFonts w:ascii="Arial" w:hAnsi="Arial" w:cs="Arial"/>
          <w:sz w:val="24"/>
          <w:szCs w:val="24"/>
        </w:rPr>
        <w:t>to propose design principles to structure the added complexity of the resulting</w:t>
      </w:r>
    </w:p>
    <w:p w:rsidR="00062AFE" w:rsidRPr="00062AFE" w:rsidRDefault="00C64FEA" w:rsidP="00062A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partial</w:t>
      </w:r>
      <w:proofErr w:type="gramEnd"/>
      <w:r>
        <w:rPr>
          <w:rFonts w:ascii="Arial" w:hAnsi="Arial" w:cs="Arial"/>
          <w:sz w:val="24"/>
          <w:szCs w:val="24"/>
        </w:rPr>
        <w:t xml:space="preserve"> evaluators Compile </w:t>
      </w:r>
      <w:r w:rsidR="00062AFE" w:rsidRPr="00062AFE">
        <w:rPr>
          <w:rFonts w:ascii="Arial" w:hAnsi="Arial" w:cs="Arial"/>
          <w:sz w:val="24"/>
          <w:szCs w:val="24"/>
        </w:rPr>
        <w:t>Time Specialization is Limiting</w:t>
      </w:r>
      <w:r>
        <w:rPr>
          <w:rFonts w:ascii="Arial" w:hAnsi="Arial" w:cs="Arial"/>
          <w:sz w:val="24"/>
          <w:szCs w:val="24"/>
        </w:rPr>
        <w:t xml:space="preserve"> . </w:t>
      </w:r>
      <w:r w:rsidR="00062AFE" w:rsidRPr="00062AFE">
        <w:rPr>
          <w:rFonts w:ascii="Arial" w:hAnsi="Arial" w:cs="Arial"/>
          <w:sz w:val="24"/>
          <w:szCs w:val="24"/>
        </w:rPr>
        <w:t>When studying components from real</w:t>
      </w:r>
      <w:r>
        <w:rPr>
          <w:rFonts w:ascii="Arial" w:hAnsi="Arial" w:cs="Arial"/>
          <w:sz w:val="24"/>
          <w:szCs w:val="24"/>
        </w:rPr>
        <w:t xml:space="preserve"> </w:t>
      </w:r>
      <w:r w:rsidR="00062AFE" w:rsidRPr="00062AFE">
        <w:rPr>
          <w:rFonts w:ascii="Arial" w:hAnsi="Arial" w:cs="Arial"/>
          <w:sz w:val="24"/>
          <w:szCs w:val="24"/>
        </w:rPr>
        <w:t>software systems it becomes apparent that exclusively specializing programs at</w:t>
      </w:r>
      <w:r w:rsidR="00077A7F">
        <w:rPr>
          <w:rFonts w:ascii="Arial" w:hAnsi="Arial" w:cs="Arial"/>
          <w:sz w:val="24"/>
          <w:szCs w:val="24"/>
        </w:rPr>
        <w:t xml:space="preserve"> </w:t>
      </w:r>
      <w:r w:rsidR="00062AFE" w:rsidRPr="00062AFE">
        <w:rPr>
          <w:rFonts w:ascii="Arial" w:hAnsi="Arial" w:cs="Arial"/>
          <w:sz w:val="24"/>
          <w:szCs w:val="24"/>
        </w:rPr>
        <w:t>compile</w:t>
      </w:r>
      <w:r w:rsidR="00077A7F">
        <w:rPr>
          <w:rFonts w:ascii="Arial" w:hAnsi="Arial" w:cs="Arial"/>
          <w:sz w:val="24"/>
          <w:szCs w:val="24"/>
        </w:rPr>
        <w:t xml:space="preserve"> </w:t>
      </w:r>
      <w:r w:rsidR="00062AFE" w:rsidRPr="00062AFE">
        <w:rPr>
          <w:rFonts w:ascii="Arial" w:hAnsi="Arial" w:cs="Arial"/>
          <w:sz w:val="24"/>
          <w:szCs w:val="24"/>
        </w:rPr>
        <w:t xml:space="preserve"> time is limiting In fact there exist numerous invariants that are not</w:t>
      </w:r>
      <w:r w:rsidR="00077A7F">
        <w:rPr>
          <w:rFonts w:ascii="Arial" w:hAnsi="Arial" w:cs="Arial"/>
          <w:sz w:val="24"/>
          <w:szCs w:val="24"/>
        </w:rPr>
        <w:t xml:space="preserve"> </w:t>
      </w:r>
      <w:r w:rsidR="00062AFE" w:rsidRPr="00062AFE">
        <w:rPr>
          <w:rFonts w:ascii="Arial" w:hAnsi="Arial" w:cs="Arial"/>
          <w:sz w:val="24"/>
          <w:szCs w:val="24"/>
        </w:rPr>
        <w:t>known until run time and can yet be used for extensive specialization_ This</w:t>
      </w:r>
      <w:r w:rsidR="00077A7F">
        <w:rPr>
          <w:rFonts w:ascii="Arial" w:hAnsi="Arial" w:cs="Arial"/>
          <w:sz w:val="24"/>
          <w:szCs w:val="24"/>
        </w:rPr>
        <w:t xml:space="preserve"> </w:t>
      </w:r>
      <w:r w:rsidR="00062AFE" w:rsidRPr="00062AFE">
        <w:rPr>
          <w:rFonts w:ascii="Arial" w:hAnsi="Arial" w:cs="Arial"/>
          <w:sz w:val="24"/>
          <w:szCs w:val="24"/>
        </w:rPr>
        <w:t>situation occurs for example when a set of procedures implements session_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62AFE">
        <w:rPr>
          <w:rFonts w:ascii="Arial" w:hAnsi="Arial" w:cs="Arial"/>
          <w:sz w:val="24"/>
          <w:szCs w:val="24"/>
        </w:rPr>
        <w:t>oriented</w:t>
      </w:r>
      <w:proofErr w:type="gramEnd"/>
      <w:r w:rsidRPr="00062AFE">
        <w:rPr>
          <w:rFonts w:ascii="Arial" w:hAnsi="Arial" w:cs="Arial"/>
          <w:sz w:val="24"/>
          <w:szCs w:val="24"/>
        </w:rPr>
        <w:t xml:space="preserve"> transactions_ When a session is opened many pieces of information </w:t>
      </w:r>
      <w:proofErr w:type="spellStart"/>
      <w:r w:rsidRPr="00062AFE">
        <w:rPr>
          <w:rFonts w:ascii="Arial" w:hAnsi="Arial" w:cs="Arial"/>
          <w:sz w:val="24"/>
          <w:szCs w:val="24"/>
        </w:rPr>
        <w:t>areknown</w:t>
      </w:r>
      <w:proofErr w:type="spellEnd"/>
      <w:r w:rsidRPr="00062AFE">
        <w:rPr>
          <w:rFonts w:ascii="Arial" w:hAnsi="Arial" w:cs="Arial"/>
          <w:sz w:val="24"/>
          <w:szCs w:val="24"/>
        </w:rPr>
        <w:t xml:space="preserve"> but only at run time_ They could be used to specialize the procedures</w:t>
      </w:r>
      <w:r w:rsidR="00077A7F">
        <w:rPr>
          <w:rFonts w:ascii="Arial" w:hAnsi="Arial" w:cs="Arial"/>
          <w:sz w:val="24"/>
          <w:szCs w:val="24"/>
        </w:rPr>
        <w:t xml:space="preserve"> </w:t>
      </w:r>
      <w:r w:rsidRPr="00062AFE">
        <w:rPr>
          <w:rFonts w:ascii="Arial" w:hAnsi="Arial" w:cs="Arial"/>
          <w:sz w:val="24"/>
          <w:szCs w:val="24"/>
        </w:rPr>
        <w:t>which perform the actual transactions_ Then</w:t>
      </w:r>
      <w:r w:rsidR="00077A7F">
        <w:rPr>
          <w:rFonts w:ascii="Arial" w:hAnsi="Arial" w:cs="Arial"/>
          <w:sz w:val="24"/>
          <w:szCs w:val="24"/>
        </w:rPr>
        <w:t xml:space="preserve"> </w:t>
      </w:r>
      <w:r w:rsidRPr="00062AFE">
        <w:rPr>
          <w:rFonts w:ascii="Arial" w:hAnsi="Arial" w:cs="Arial"/>
          <w:sz w:val="24"/>
          <w:szCs w:val="24"/>
        </w:rPr>
        <w:t xml:space="preserve">when the session is closed </w:t>
      </w:r>
      <w:proofErr w:type="spellStart"/>
      <w:r w:rsidRPr="00062AFE">
        <w:rPr>
          <w:rFonts w:ascii="Arial" w:hAnsi="Arial" w:cs="Arial"/>
          <w:sz w:val="24"/>
          <w:szCs w:val="24"/>
        </w:rPr>
        <w:t>theinvariants</w:t>
      </w:r>
      <w:proofErr w:type="spellEnd"/>
      <w:r w:rsidRPr="00062AFE">
        <w:rPr>
          <w:rFonts w:ascii="Arial" w:hAnsi="Arial" w:cs="Arial"/>
          <w:sz w:val="24"/>
          <w:szCs w:val="24"/>
        </w:rPr>
        <w:t xml:space="preserve"> would become invalid􀀀 therefore the specialized procedures can be</w:t>
      </w:r>
      <w:r w:rsidR="00077A7F">
        <w:rPr>
          <w:rFonts w:ascii="Arial" w:hAnsi="Arial" w:cs="Arial"/>
          <w:sz w:val="24"/>
          <w:szCs w:val="24"/>
        </w:rPr>
        <w:t xml:space="preserve"> </w:t>
      </w:r>
      <w:r w:rsidRPr="00062AFE">
        <w:rPr>
          <w:rFonts w:ascii="Arial" w:hAnsi="Arial" w:cs="Arial"/>
          <w:sz w:val="24"/>
          <w:szCs w:val="24"/>
        </w:rPr>
        <w:t>eliminated</w:t>
      </w:r>
      <w:r>
        <w:rPr>
          <w:rFonts w:ascii="Arial" w:hAnsi="Arial" w:cs="Arial"/>
          <w:sz w:val="24"/>
          <w:szCs w:val="24"/>
        </w:rPr>
        <w:t>.</w:t>
      </w:r>
      <w:r w:rsidRPr="00062AFE">
        <w:rPr>
          <w:rFonts w:ascii="Arial" w:hAnsi="Arial" w:cs="Arial"/>
          <w:sz w:val="24"/>
          <w:szCs w:val="24"/>
        </w:rPr>
        <w:t>_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62AFE" w:rsidRPr="00077A7F" w:rsidRDefault="00077A7F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062AFE" w:rsidRPr="00062A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Design Methodology</w:t>
      </w:r>
      <w:r w:rsidR="00062AFE" w:rsidRPr="00077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062AFE" w:rsidRPr="00077A7F">
        <w:rPr>
          <w:rFonts w:ascii="Times New Roman" w:hAnsi="Times New Roman" w:cs="Times New Roman"/>
          <w:color w:val="000000"/>
          <w:sz w:val="24"/>
          <w:szCs w:val="24"/>
        </w:rPr>
        <w:t>Microprocessor design uses CAD tools provide a starting point in</w:t>
      </w:r>
      <w:r w:rsidRPr="00077A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2AFE" w:rsidRPr="00077A7F">
        <w:rPr>
          <w:rFonts w:ascii="Times New Roman" w:hAnsi="Times New Roman" w:cs="Times New Roman"/>
          <w:color w:val="000000"/>
          <w:sz w:val="24"/>
          <w:szCs w:val="24"/>
        </w:rPr>
        <w:t>the design process. Existing processor designs provide an architectural reference point from</w:t>
      </w:r>
      <w:r w:rsidRPr="00077A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2AFE" w:rsidRPr="00077A7F">
        <w:rPr>
          <w:rFonts w:ascii="Times New Roman" w:hAnsi="Times New Roman" w:cs="Times New Roman"/>
          <w:color w:val="000000"/>
          <w:sz w:val="24"/>
          <w:szCs w:val="24"/>
        </w:rPr>
        <w:t>which design modification can be made desirable architectural features. The most accurate</w:t>
      </w:r>
      <w:r w:rsidRPr="00077A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2AFE" w:rsidRPr="00077A7F">
        <w:rPr>
          <w:rFonts w:ascii="Times New Roman" w:hAnsi="Times New Roman" w:cs="Times New Roman"/>
          <w:color w:val="000000"/>
          <w:sz w:val="24"/>
          <w:szCs w:val="24"/>
        </w:rPr>
        <w:t>method of architectural assessment involves circuit level timing simulation of full processor</w:t>
      </w:r>
      <w:r w:rsidRPr="00077A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2AFE" w:rsidRPr="00077A7F">
        <w:rPr>
          <w:rFonts w:ascii="Times New Roman" w:hAnsi="Times New Roman" w:cs="Times New Roman"/>
          <w:color w:val="000000"/>
          <w:sz w:val="24"/>
          <w:szCs w:val="24"/>
        </w:rPr>
        <w:t>layout and cycle level simulation of full applications based on optimized compiled code.</w:t>
      </w:r>
    </w:p>
    <w:p w:rsidR="00244950" w:rsidRPr="00077A7F" w:rsidRDefault="00244950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This architecture referred to as an architecture instance by evaluating its performance on a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suite of applications using a mapping by a compiler to generate the assembly code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performing analysis evaluate the resulting code. The implications of the results can be used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for iterative improvements to the architecture instance mapping or applications. For our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purpose we desire a media processor that I high-level language programmable without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requiring special libraries or iterative improvements by the programmer for performance. The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figure describes the design process at each level of the design space exploration, abstraction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pyramid represent the early stages of the design space exploration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.Evaluation environment for this processor was provided by the IMPACT compiler is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ideal because it supplies not only an aggressive ILP compiler but also the simulation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environment and performance analysis tools necessary for a design space exploration using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 design methodology. The basic compiler method enables the primary optimization of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three paths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 Classical optimizing and procedure in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lining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 Superblock includes all optimizations in classical and adds the superblock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optimization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and loop unrolling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3. Hyper block includes all optimizations in superscalar and adds the hyper block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optimization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44950" w:rsidRDefault="00244950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62AFE" w:rsidRDefault="00077A7F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2449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062AFE" w:rsidRPr="002449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Parsing</w:t>
      </w:r>
      <w:proofErr w:type="gramEnd"/>
      <w:r w:rsidR="00062AFE" w:rsidRPr="002449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Application</w:t>
      </w:r>
    </w:p>
    <w:p w:rsidR="00244950" w:rsidRPr="00244950" w:rsidRDefault="00244950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2AFE" w:rsidRDefault="00244950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</w:t>
      </w:r>
      <w:r w:rsidR="00062AFE">
        <w:rPr>
          <w:rFonts w:ascii="Times New Roman" w:hAnsi="Times New Roman" w:cs="Times New Roman"/>
          <w:b/>
          <w:bCs/>
          <w:color w:val="000000"/>
          <w:sz w:val="23"/>
          <w:szCs w:val="23"/>
        </w:rPr>
        <w:t>. Parsing Application: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Parsing can be defined as a process of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analysing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a text which contains a sequence of tokens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 determine its grammatical structure in given grammar. One the source code is syntactically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valid the compiler has generated into abstract syntax tree or syntax directed translation of the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source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code.</w:t>
      </w:r>
    </w:p>
    <w:p w:rsidR="00244950" w:rsidRDefault="00244950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Classical parsers conventionally accept a context free language defined by a context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free, for each program parser does produce a phrase structure referred to as an abstract syntax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tree. Parse including error stabilization and AST constructors can be generated from 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>context f</w:t>
      </w:r>
      <w:r>
        <w:rPr>
          <w:rFonts w:ascii="Times New Roman" w:hAnsi="Times New Roman" w:cs="Times New Roman"/>
          <w:color w:val="000000"/>
          <w:sz w:val="23"/>
          <w:szCs w:val="23"/>
        </w:rPr>
        <w:t>ree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grammars for parsers. Classical parsing techniques may be applied as long as program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conforms to the syntax of a programming language however can be assumed in general as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programs to analyze can be incomplete erroneous or conform to a dialect of the language.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Fuzzy parsing was designed to efficiently develop parsers by performing the analysis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on selected parts of the source instead of the whole input. It is specified by a set of fuzzy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context free sub grammars each with their own axioms does not require strict adherence to a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language grammar. It scans for instances of the axioms and then parses according to the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grammar makes parsing more robust since it ignores source fragments including missing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parts errors and deviations that subsequent analyses abstract from anyway. Fuzzy parsers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Delphi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XPG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utilise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a context fuzzy pa</w:t>
      </w:r>
      <w:r w:rsidR="00244950">
        <w:rPr>
          <w:rFonts w:ascii="Times New Roman" w:hAnsi="Times New Roman" w:cs="Times New Roman"/>
          <w:color w:val="000000"/>
          <w:sz w:val="23"/>
          <w:szCs w:val="23"/>
        </w:rPr>
        <w:t>rsing technology for building 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cross identifiers,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OPARIis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source to source translation tool which automatically adds all necessary calls to the time measurement which allows to collect runtime performance data of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fortran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, C, C++applications.</w:t>
      </w:r>
    </w:p>
    <w:p w:rsidR="00244950" w:rsidRDefault="00244950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Using Natural Language processing technique can be applied to formal language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dependency structure is one way of representing the syntax of natural language. This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technique automatically generates the language specific information extractor using machine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learning and training of a generic parsing instead of explicitly specifying the information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extractor using grammar and transformation rules.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Android Application Development web service request and response uses three types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parsing xml DOM Parser PULL Parser SAX Parser. Android provides a library that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contains classes used to parse xml by constructing a document and matching each node to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parse the info to parse with DOM parser as shown below.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Void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parse</w:t>
      </w:r>
      <w:proofErr w:type="gramEnd"/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By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DOM(String response) throws Parser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Configuration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Exception, SAX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Exception,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IO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Exception{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>Person person=new Person();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Document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Builder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Factory dbf = Document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Builder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Factory.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N</w:t>
      </w:r>
      <w:r>
        <w:rPr>
          <w:rFonts w:ascii="Times New Roman" w:hAnsi="Times New Roman" w:cs="Times New Roman"/>
          <w:color w:val="000000"/>
          <w:sz w:val="23"/>
          <w:szCs w:val="23"/>
        </w:rPr>
        <w:t>ew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Instance ();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Document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Builder db = dbf.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N</w:t>
      </w:r>
      <w:r>
        <w:rPr>
          <w:rFonts w:ascii="Times New Roman" w:hAnsi="Times New Roman" w:cs="Times New Roman"/>
          <w:color w:val="000000"/>
          <w:sz w:val="23"/>
          <w:szCs w:val="23"/>
        </w:rPr>
        <w:t>ew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Document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Builder ();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Document doc = db.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parse(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>new Input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Source (new String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Reader (response)));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// normalize the document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doc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get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Document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Element ().normalize();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// get the root node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Node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List node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List = doc.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G</w:t>
      </w:r>
      <w:r>
        <w:rPr>
          <w:rFonts w:ascii="Times New Roman" w:hAnsi="Times New Roman" w:cs="Times New Roman"/>
          <w:color w:val="000000"/>
          <w:sz w:val="23"/>
          <w:szCs w:val="23"/>
        </w:rPr>
        <w:t>et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Elements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By</w:t>
      </w:r>
      <w:proofErr w:type="gramEnd"/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Tag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Name ("person");</w:t>
      </w:r>
    </w:p>
    <w:p w:rsidR="00244950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Node node=nodeList.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Item(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>0);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// the node has three child nodes</w:t>
      </w:r>
    </w:p>
    <w:p w:rsidR="00244950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for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int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= 0;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&lt;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node.getChildNodes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()</w:t>
      </w:r>
    </w:p>
    <w:p w:rsidR="00244950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getLength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(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>);</w:t>
      </w:r>
    </w:p>
    <w:p w:rsidR="00244950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>++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{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Node temp=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node.getChildNodes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(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>).item (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);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if(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>temp.getNodeName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().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equalsIgnoreCase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("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firstname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")){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person.firstName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=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temp.getTextContent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();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}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else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if(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temp.getNodeName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().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equalsIgnoreCase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("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lastname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")){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person.lastName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=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temp.getTextContent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();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}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else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if(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temp.getNodeName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().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equalsIgnoreCase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("age")){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person.age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=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Integer.parseInt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temp.getTextContent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());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}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}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Log.e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("person",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person.firstName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+ "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"+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person.lastName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+"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"+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String.valueOf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>person.age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));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}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It retrieves the correct information but the user needs to familiar with the xml structure so that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we know the order of each xml. Android provides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org.xml.sax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package that has provide the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event driven SAX parser to parse the previous response with SAX parser have to create a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class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extending Default Handler.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Start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Document(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>) invoked when the xml document is open there we can initialize any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member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variables.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Start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Element () invokes when the parser encounters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xml node here we can initialize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specific instances of our object.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end</w:t>
      </w:r>
      <w:proofErr w:type="gramEnd"/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Element () invoked when the parser reaches the closing of a xml tag here the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element value would have been completely.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Characters () this method is called when the parser reads characters of a node value.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The method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optJSONArray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optString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optInt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instead of using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getString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getInt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because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theopt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methods return empty strings or zero integers if no elements are found. Parse platform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provides a complete background solution for mobile application, storing data on parse is built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around the Parse</w:t>
      </w:r>
      <w:r w:rsidR="00077A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Object contains key value pairs of JSON compatible data.</w:t>
      </w:r>
    </w:p>
    <w:p w:rsidR="00062AFE" w:rsidRDefault="00062AFE" w:rsidP="00062A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proofErr w:type="gramStart"/>
      <w:r>
        <w:rPr>
          <w:rFonts w:ascii="TimesNewRoman,Bold" w:hAnsi="TimesNewRoman,Bold" w:cs="TimesNewRoman,Bold"/>
          <w:b/>
          <w:bCs/>
          <w:sz w:val="28"/>
          <w:szCs w:val="28"/>
        </w:rPr>
        <w:t>7.Applications</w:t>
      </w:r>
      <w:proofErr w:type="gramEnd"/>
      <w:r>
        <w:rPr>
          <w:rFonts w:ascii="TimesNewRoman,Bold" w:hAnsi="TimesNewRoman,Bold" w:cs="TimesNewRoman,Bold"/>
          <w:b/>
          <w:bCs/>
          <w:sz w:val="28"/>
          <w:szCs w:val="28"/>
        </w:rPr>
        <w:t>:-</w:t>
      </w:r>
    </w:p>
    <w:p w:rsid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Finding code fragments that look like assertions typifies the use of </w:t>
      </w:r>
      <w:proofErr w:type="spellStart"/>
      <w:r>
        <w:rPr>
          <w:rFonts w:ascii="TimesNewRoman" w:hAnsi="TimesNewRoman" w:cs="TimesNewRoman"/>
        </w:rPr>
        <w:t>lcsc</w:t>
      </w:r>
      <w:proofErr w:type="spellEnd"/>
      <w:r>
        <w:rPr>
          <w:rFonts w:ascii="TimesNewRoman" w:hAnsi="TimesNewRoman" w:cs="TimesNewRoman"/>
        </w:rPr>
        <w:t xml:space="preserve"> to find patterns in C#. Elaborations</w:t>
      </w:r>
      <w:r w:rsidR="00077A7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of this usage are used for code-auditing tools, for example. Pattern matching on an AST instead of</w:t>
      </w:r>
      <w:r w:rsidR="00077A7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text makes it easy to consider context and to fine tune matches to avoid voluminous output. It’s tempting</w:t>
      </w:r>
      <w:r w:rsidR="00077A7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to design a little language for specifying tree patterns, perhaps similar to AWK or to the languages used in</w:t>
      </w:r>
      <w:r w:rsidR="00077A7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tree-based code-generator generators [5]. But for many pattern-based applications, the C# code is so short</w:t>
      </w:r>
    </w:p>
    <w:p w:rsid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that</w:t>
      </w:r>
      <w:proofErr w:type="gramEnd"/>
      <w:r>
        <w:rPr>
          <w:rFonts w:ascii="TimesNewRoman" w:hAnsi="TimesNewRoman" w:cs="TimesNewRoman"/>
        </w:rPr>
        <w:t xml:space="preserve"> more concise specifications are not needed.XML is an increasing popular way to exchange data, and there are numerous tools available for editing</w:t>
      </w:r>
      <w:r w:rsidR="00077A7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and viewing XML. The XML visitor emits an AST as XML for consumption by XML-based tools or external</w:t>
      </w:r>
      <w:r w:rsidR="00077A7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compilation tools that accept XML. C# includes extensive support for reflection, which makes it</w:t>
      </w:r>
      <w:r w:rsidR="00077A7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possible to discover class information during execution. The 70-line XML visitor uses reflection to discover</w:t>
      </w:r>
      <w:r w:rsidR="00077A7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the details of the AST classes necessary to emit XML and is thus automatically upward compatible</w:t>
      </w:r>
      <w:r w:rsidR="00077A7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with future additions to the AST vocabulary.</w:t>
      </w:r>
      <w:r w:rsidR="00077A7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The visitor architecture helps write </w:t>
      </w:r>
      <w:proofErr w:type="gramStart"/>
      <w:r>
        <w:rPr>
          <w:rFonts w:ascii="TimesNewRoman" w:hAnsi="TimesNewRoman" w:cs="TimesNewRoman"/>
        </w:rPr>
        <w:t>meta</w:t>
      </w:r>
      <w:proofErr w:type="gramEnd"/>
      <w:r w:rsidR="00077A7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programming tools, e.g., tools that write programs. The .NET</w:t>
      </w:r>
      <w:r w:rsidR="00077A7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platform includes a tree-based API for creating programs, typically those used in web services applications</w:t>
      </w:r>
      <w:r w:rsidR="00077A7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.This API defines a language-independent code document object model, also known as Code</w:t>
      </w:r>
      <w:r w:rsidR="00077A7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DOM.</w:t>
      </w:r>
      <w:r w:rsidR="00077A7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It’s possible, for example, to build a Code</w:t>
      </w:r>
      <w:r w:rsidR="00077A7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DOM tree and pass it to C#, Visual Basic, or to any language</w:t>
      </w:r>
      <w:r w:rsidR="00077A7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that offers a `code provider’ interface. A common approach to writing Code</w:t>
      </w:r>
      <w:r w:rsidR="00077A7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DOM applications is to write,</w:t>
      </w:r>
      <w:r w:rsidR="00077A7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say, C# source code and translate it by hand into the API calls that build the Code</w:t>
      </w:r>
      <w:r w:rsidR="00077A7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DOM tree for that C#</w:t>
      </w:r>
      <w:r w:rsidR="00077A7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code. The </w:t>
      </w:r>
      <w:proofErr w:type="spellStart"/>
      <w:r>
        <w:rPr>
          <w:rFonts w:ascii="TimesNewRoman" w:hAnsi="TimesNewRoman" w:cs="TimesNewRoman"/>
        </w:rPr>
        <w:t>lcsc</w:t>
      </w:r>
      <w:proofErr w:type="spellEnd"/>
      <w:r>
        <w:rPr>
          <w:rFonts w:ascii="TimesNewRoman" w:hAnsi="TimesNewRoman" w:cs="TimesNewRoman"/>
        </w:rPr>
        <w:t xml:space="preserve"> code</w:t>
      </w:r>
      <w:r w:rsidR="00077A7F"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dom</w:t>
      </w:r>
      <w:proofErr w:type="spellEnd"/>
      <w:r>
        <w:rPr>
          <w:rFonts w:ascii="TimesNewRoman" w:hAnsi="TimesNewRoman" w:cs="TimesNewRoman"/>
        </w:rPr>
        <w:t xml:space="preserve"> visitor automates this process: Given a C# program </w:t>
      </w:r>
      <w:r>
        <w:rPr>
          <w:rFonts w:ascii="TimesNewRoman,Italic" w:hAnsi="TimesNewRoman,Italic" w:cs="TimesNewRoman,Italic"/>
          <w:i/>
          <w:iCs/>
        </w:rPr>
        <w:t>P</w:t>
      </w:r>
      <w:r>
        <w:rPr>
          <w:rFonts w:ascii="TimesNewRoman" w:hAnsi="TimesNewRoman" w:cs="TimesNewRoman"/>
        </w:rPr>
        <w:t xml:space="preserve">, it emits a C# program </w:t>
      </w:r>
      <w:proofErr w:type="gramStart"/>
      <w:r>
        <w:rPr>
          <w:rFonts w:ascii="TimesNewRoman" w:hAnsi="TimesNewRoman" w:cs="TimesNewRoman"/>
        </w:rPr>
        <w:t>that</w:t>
      </w:r>
      <w:r w:rsidR="00077A7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,when</w:t>
      </w:r>
      <w:proofErr w:type="gramEnd"/>
      <w:r>
        <w:rPr>
          <w:rFonts w:ascii="TimesNewRoman" w:hAnsi="TimesNewRoman" w:cs="TimesNewRoman"/>
        </w:rPr>
        <w:t xml:space="preserve"> executed, builds the Code</w:t>
      </w:r>
      <w:r w:rsidR="00077A7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DOM tree for </w:t>
      </w:r>
      <w:r>
        <w:rPr>
          <w:rFonts w:ascii="TimesNewRoman,Italic" w:hAnsi="TimesNewRoman,Italic" w:cs="TimesNewRoman,Italic"/>
          <w:i/>
          <w:iCs/>
        </w:rPr>
        <w:t>P</w:t>
      </w:r>
      <w:r>
        <w:rPr>
          <w:rFonts w:ascii="TimesNewRoman" w:hAnsi="TimesNewRoman" w:cs="TimesNewRoman"/>
        </w:rPr>
        <w:t>.</w:t>
      </w:r>
    </w:p>
    <w:p w:rsid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The source visitor is similarly useful: It emits C# source code from an AST. When coupled with visitors</w:t>
      </w:r>
      <w:r w:rsidR="00077A7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that modify the AST, source provides a source-to-source transformation facility. As detailed in the</w:t>
      </w:r>
      <w:r w:rsidR="00077A7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next section, source is useful for C# language extensions that can be modeled in itself. It’s also useful</w:t>
      </w:r>
      <w:r w:rsidR="00077A7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for writing code reorganization tools. A simple example is sort</w:t>
      </w:r>
      <w:r w:rsidR="00077A7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members, which alphabetizes the fields and</w:t>
      </w:r>
      <w:r w:rsidR="00077A7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methods in all of the classes in its </w:t>
      </w:r>
      <w:proofErr w:type="gramStart"/>
      <w:r>
        <w:rPr>
          <w:rFonts w:ascii="TimesNewRoman" w:hAnsi="TimesNewRoman" w:cs="TimesNewRoman"/>
        </w:rPr>
        <w:t>input  program</w:t>
      </w:r>
      <w:proofErr w:type="gramEnd"/>
      <w:r>
        <w:rPr>
          <w:rFonts w:ascii="TimesNewRoman" w:hAnsi="TimesNewRoman" w:cs="TimesNewRoman"/>
        </w:rPr>
        <w:t>.</w:t>
      </w:r>
    </w:p>
    <w:p w:rsid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24" w:hAnsi="T24" w:cs="T24"/>
          <w:b/>
          <w:sz w:val="28"/>
          <w:szCs w:val="28"/>
        </w:rPr>
      </w:pPr>
      <w:proofErr w:type="gramStart"/>
      <w:r>
        <w:rPr>
          <w:rFonts w:ascii="T24" w:hAnsi="T24" w:cs="T24"/>
          <w:b/>
          <w:sz w:val="28"/>
          <w:szCs w:val="28"/>
        </w:rPr>
        <w:t>8.</w:t>
      </w:r>
      <w:r w:rsidRPr="009078C7">
        <w:rPr>
          <w:rFonts w:ascii="T24" w:hAnsi="T24" w:cs="T24"/>
          <w:b/>
          <w:sz w:val="28"/>
          <w:szCs w:val="28"/>
        </w:rPr>
        <w:t>The</w:t>
      </w:r>
      <w:proofErr w:type="gramEnd"/>
      <w:r w:rsidRPr="009078C7">
        <w:rPr>
          <w:rFonts w:ascii="T24" w:hAnsi="T24" w:cs="T24"/>
          <w:b/>
          <w:sz w:val="28"/>
          <w:szCs w:val="28"/>
        </w:rPr>
        <w:t xml:space="preserve"> Tasks of a Compiler</w:t>
      </w:r>
      <w:r>
        <w:rPr>
          <w:rFonts w:ascii="T24" w:hAnsi="T24" w:cs="T24"/>
          <w:b/>
          <w:sz w:val="28"/>
          <w:szCs w:val="28"/>
        </w:rPr>
        <w:t>:-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r w:rsidRPr="009078C7">
        <w:rPr>
          <w:rFonts w:ascii="T33" w:hAnsi="T33" w:cs="T33"/>
          <w:sz w:val="24"/>
          <w:szCs w:val="24"/>
        </w:rPr>
        <w:t>A compilation is usually implemented as a sequence of transformations (</w:t>
      </w:r>
      <w:proofErr w:type="spellStart"/>
      <w:r w:rsidRPr="009078C7">
        <w:rPr>
          <w:rFonts w:ascii="T22" w:hAnsi="T22" w:cs="T22"/>
          <w:sz w:val="24"/>
          <w:szCs w:val="24"/>
        </w:rPr>
        <w:t>L</w:t>
      </w:r>
      <w:r w:rsidRPr="009078C7">
        <w:rPr>
          <w:rFonts w:ascii="T19" w:hAnsi="T19" w:cs="T19"/>
          <w:sz w:val="24"/>
          <w:szCs w:val="24"/>
        </w:rPr>
        <w:t>k</w:t>
      </w:r>
      <w:proofErr w:type="spellEnd"/>
      <w:r w:rsidRPr="009078C7">
        <w:rPr>
          <w:rFonts w:ascii="T22" w:hAnsi="T22" w:cs="T22"/>
          <w:sz w:val="24"/>
          <w:szCs w:val="24"/>
        </w:rPr>
        <w:t>; TL</w:t>
      </w:r>
      <w:r w:rsidRPr="009078C7">
        <w:rPr>
          <w:rFonts w:ascii="T33" w:hAnsi="T33" w:cs="T33"/>
          <w:sz w:val="24"/>
          <w:szCs w:val="24"/>
        </w:rPr>
        <w:t xml:space="preserve">), where </w:t>
      </w:r>
      <w:r w:rsidRPr="009078C7">
        <w:rPr>
          <w:rFonts w:ascii="T22" w:hAnsi="T22" w:cs="T22"/>
          <w:sz w:val="24"/>
          <w:szCs w:val="24"/>
        </w:rPr>
        <w:t xml:space="preserve">SL </w:t>
      </w:r>
      <w:r w:rsidRPr="009078C7">
        <w:rPr>
          <w:rFonts w:ascii="T33" w:hAnsi="T33" w:cs="T33"/>
          <w:sz w:val="24"/>
          <w:szCs w:val="24"/>
        </w:rPr>
        <w:t xml:space="preserve">is the source language and </w:t>
      </w:r>
      <w:r w:rsidRPr="009078C7">
        <w:rPr>
          <w:rFonts w:ascii="T22" w:hAnsi="T22" w:cs="T22"/>
          <w:sz w:val="24"/>
          <w:szCs w:val="24"/>
        </w:rPr>
        <w:t xml:space="preserve">TL </w:t>
      </w:r>
      <w:r w:rsidRPr="009078C7">
        <w:rPr>
          <w:rFonts w:ascii="T33" w:hAnsi="T33" w:cs="T33"/>
          <w:sz w:val="24"/>
          <w:szCs w:val="24"/>
        </w:rPr>
        <w:t>is the target language. Each language</w:t>
      </w:r>
      <w:r w:rsidR="00077A7F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22" w:hAnsi="T22" w:cs="T22"/>
          <w:sz w:val="24"/>
          <w:szCs w:val="24"/>
        </w:rPr>
        <w:t>L</w:t>
      </w:r>
      <w:r w:rsidRPr="009078C7">
        <w:rPr>
          <w:rFonts w:ascii="T19" w:hAnsi="T19" w:cs="T19"/>
          <w:sz w:val="24"/>
          <w:szCs w:val="24"/>
        </w:rPr>
        <w:t xml:space="preserve">i </w:t>
      </w:r>
      <w:r w:rsidRPr="009078C7">
        <w:rPr>
          <w:rFonts w:ascii="T33" w:hAnsi="T33" w:cs="T33"/>
          <w:sz w:val="24"/>
          <w:szCs w:val="24"/>
        </w:rPr>
        <w:t xml:space="preserve">is called an </w:t>
      </w:r>
      <w:r w:rsidRPr="009078C7">
        <w:rPr>
          <w:rFonts w:ascii="T31" w:hAnsi="T31" w:cs="T31"/>
          <w:sz w:val="24"/>
          <w:szCs w:val="24"/>
        </w:rPr>
        <w:t>intermediate language</w:t>
      </w:r>
      <w:r w:rsidRPr="009078C7">
        <w:rPr>
          <w:rFonts w:ascii="T33" w:hAnsi="T33" w:cs="T33"/>
          <w:sz w:val="24"/>
          <w:szCs w:val="24"/>
        </w:rPr>
        <w:t>. Intermediate languages are conceptual tools used in</w:t>
      </w:r>
      <w:r w:rsidR="00077A7F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decomposing the task of compiling from the source language to the target language. The</w:t>
      </w:r>
      <w:r w:rsidR="00077A7F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design of a particular compiler determines which (if any) intermediate language programs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 w:rsidRPr="009078C7">
        <w:rPr>
          <w:rFonts w:ascii="T33" w:hAnsi="T33" w:cs="T33"/>
          <w:sz w:val="24"/>
          <w:szCs w:val="24"/>
        </w:rPr>
        <w:t>actually</w:t>
      </w:r>
      <w:proofErr w:type="gramEnd"/>
      <w:r w:rsidRPr="009078C7">
        <w:rPr>
          <w:rFonts w:ascii="T33" w:hAnsi="T33" w:cs="T33"/>
          <w:sz w:val="24"/>
          <w:szCs w:val="24"/>
        </w:rPr>
        <w:t xml:space="preserve"> appear as concrete text or data structures during compilation</w:t>
      </w:r>
      <w:r w:rsidR="00077A7F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Any compilation can be broken down into two major tasks: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r w:rsidRPr="009078C7">
        <w:rPr>
          <w:rFonts w:ascii="T25" w:hAnsi="T25" w:cs="T25"/>
          <w:sz w:val="24"/>
          <w:szCs w:val="24"/>
        </w:rPr>
        <w:t xml:space="preserve">_ </w:t>
      </w:r>
      <w:r w:rsidRPr="009078C7">
        <w:rPr>
          <w:rFonts w:ascii="T33" w:hAnsi="T33" w:cs="T33"/>
          <w:sz w:val="24"/>
          <w:szCs w:val="24"/>
        </w:rPr>
        <w:t>Analysis: Discover the structure and primitives of the source program, determining its</w:t>
      </w:r>
      <w:r w:rsidR="00077A7F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meaning.</w:t>
      </w:r>
      <w:r w:rsidRPr="009078C7">
        <w:rPr>
          <w:rFonts w:ascii="T25" w:hAnsi="T25" w:cs="T25"/>
          <w:sz w:val="24"/>
          <w:szCs w:val="24"/>
        </w:rPr>
        <w:t xml:space="preserve">_ </w:t>
      </w:r>
      <w:r w:rsidRPr="009078C7">
        <w:rPr>
          <w:rFonts w:ascii="T33" w:hAnsi="T33" w:cs="T33"/>
          <w:sz w:val="24"/>
          <w:szCs w:val="24"/>
        </w:rPr>
        <w:t>Synthesis: Create</w:t>
      </w:r>
      <w:r>
        <w:rPr>
          <w:rFonts w:ascii="T33" w:hAnsi="T33" w:cs="T33"/>
          <w:sz w:val="24"/>
          <w:szCs w:val="24"/>
        </w:rPr>
        <w:t xml:space="preserve"> a target program equivalent</w:t>
      </w:r>
      <w:r w:rsidR="00077A7F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to the source program.</w:t>
      </w:r>
      <w:r w:rsidR="00077A7F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This breakdown is useful because it separates our concerns about the source and target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 w:rsidRPr="009078C7">
        <w:rPr>
          <w:rFonts w:ascii="T33" w:hAnsi="T33" w:cs="T33"/>
          <w:sz w:val="24"/>
          <w:szCs w:val="24"/>
        </w:rPr>
        <w:t>languages</w:t>
      </w:r>
      <w:proofErr w:type="gramEnd"/>
      <w:r w:rsidRPr="009078C7">
        <w:rPr>
          <w:rFonts w:ascii="T33" w:hAnsi="T33" w:cs="T33"/>
          <w:sz w:val="24"/>
          <w:szCs w:val="24"/>
        </w:rPr>
        <w:t>.</w:t>
      </w:r>
      <w:r w:rsidR="00077A7F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The analysis concerns itself solely with the properties of the source language. It converts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 w:rsidRPr="009078C7">
        <w:rPr>
          <w:rFonts w:ascii="T33" w:hAnsi="T33" w:cs="T33"/>
          <w:sz w:val="24"/>
          <w:szCs w:val="24"/>
        </w:rPr>
        <w:t>the</w:t>
      </w:r>
      <w:proofErr w:type="gramEnd"/>
      <w:r w:rsidRPr="009078C7">
        <w:rPr>
          <w:rFonts w:ascii="T33" w:hAnsi="T33" w:cs="T33"/>
          <w:sz w:val="24"/>
          <w:szCs w:val="24"/>
        </w:rPr>
        <w:t xml:space="preserve"> program text submitted by the programmer into an abstract representation embodying</w:t>
      </w:r>
      <w:r w:rsidR="00077A7F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 xml:space="preserve">the essential properties </w:t>
      </w:r>
      <w:r>
        <w:rPr>
          <w:rFonts w:ascii="T33" w:hAnsi="T33" w:cs="T33"/>
          <w:sz w:val="24"/>
          <w:szCs w:val="24"/>
        </w:rPr>
        <w:t>of the algorithm. This abstract</w:t>
      </w:r>
      <w:r w:rsidR="00077A7F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 xml:space="preserve">representation may be </w:t>
      </w:r>
      <w:proofErr w:type="gramStart"/>
      <w:r w:rsidRPr="009078C7">
        <w:rPr>
          <w:rFonts w:ascii="T33" w:hAnsi="T33" w:cs="T33"/>
          <w:sz w:val="24"/>
          <w:szCs w:val="24"/>
        </w:rPr>
        <w:t>im</w:t>
      </w:r>
      <w:r w:rsidR="00077A7F">
        <w:rPr>
          <w:rFonts w:ascii="T33" w:hAnsi="T33" w:cs="T33"/>
          <w:sz w:val="24"/>
          <w:szCs w:val="24"/>
        </w:rPr>
        <w:t xml:space="preserve">plement  </w:t>
      </w:r>
      <w:r w:rsidRPr="009078C7">
        <w:rPr>
          <w:rFonts w:ascii="T33" w:hAnsi="T33" w:cs="T33"/>
          <w:sz w:val="24"/>
          <w:szCs w:val="24"/>
        </w:rPr>
        <w:t>in</w:t>
      </w:r>
      <w:proofErr w:type="gramEnd"/>
      <w:r w:rsidRPr="009078C7">
        <w:rPr>
          <w:rFonts w:ascii="T33" w:hAnsi="T33" w:cs="T33"/>
          <w:sz w:val="24"/>
          <w:szCs w:val="24"/>
        </w:rPr>
        <w:t xml:space="preserve"> many ways, but it is usually conceptualized as a tree. The structure of the tree represents</w:t>
      </w:r>
    </w:p>
    <w:p w:rsidR="009078C7" w:rsidRPr="00C27DCF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 w:rsidRPr="009078C7">
        <w:rPr>
          <w:rFonts w:ascii="T33" w:hAnsi="T33" w:cs="T33"/>
          <w:sz w:val="24"/>
          <w:szCs w:val="24"/>
        </w:rPr>
        <w:t>the</w:t>
      </w:r>
      <w:proofErr w:type="gramEnd"/>
      <w:r w:rsidRPr="009078C7">
        <w:rPr>
          <w:rFonts w:ascii="T33" w:hAnsi="T33" w:cs="T33"/>
          <w:sz w:val="24"/>
          <w:szCs w:val="24"/>
        </w:rPr>
        <w:t xml:space="preserve"> control and data aspects of the program, and additional information is attached</w:t>
      </w:r>
      <w:r w:rsidR="00077A7F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 xml:space="preserve">to the nodes to describe other aspects vital to the compilation. </w:t>
      </w:r>
      <w:proofErr w:type="gramStart"/>
      <w:r w:rsidRPr="009078C7">
        <w:rPr>
          <w:rFonts w:ascii="T33" w:hAnsi="T33" w:cs="T33"/>
          <w:sz w:val="24"/>
          <w:szCs w:val="24"/>
        </w:rPr>
        <w:t>the</w:t>
      </w:r>
      <w:proofErr w:type="gramEnd"/>
      <w:r w:rsidRPr="009078C7">
        <w:rPr>
          <w:rFonts w:ascii="T33" w:hAnsi="T33" w:cs="T33"/>
          <w:sz w:val="24"/>
          <w:szCs w:val="24"/>
        </w:rPr>
        <w:t xml:space="preserve"> general characteristics of source languages, pointing out the properties relevant for the</w:t>
      </w:r>
      <w:r w:rsidR="00077A7F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 xml:space="preserve">compiler writer. </w:t>
      </w:r>
      <w:proofErr w:type="gramStart"/>
      <w:r w:rsidRPr="009078C7">
        <w:rPr>
          <w:rFonts w:ascii="T33" w:hAnsi="T33" w:cs="T33"/>
          <w:sz w:val="24"/>
          <w:szCs w:val="24"/>
        </w:rPr>
        <w:t>illustrates</w:t>
      </w:r>
      <w:proofErr w:type="gramEnd"/>
      <w:r w:rsidRPr="009078C7">
        <w:rPr>
          <w:rFonts w:ascii="T33" w:hAnsi="T33" w:cs="T33"/>
          <w:sz w:val="24"/>
          <w:szCs w:val="24"/>
        </w:rPr>
        <w:t xml:space="preserve"> the general idea with an abstraction of the algorithm</w:t>
      </w:r>
      <w:r w:rsidR="00077A7F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describes the control and data of the algorithm by means of the '</w:t>
      </w:r>
      <w:proofErr w:type="spellStart"/>
      <w:r w:rsidRPr="009078C7">
        <w:rPr>
          <w:rFonts w:ascii="T22" w:hAnsi="T22" w:cs="T22"/>
          <w:sz w:val="24"/>
          <w:szCs w:val="24"/>
        </w:rPr>
        <w:t>k</w:t>
      </w:r>
      <w:r w:rsidRPr="009078C7">
        <w:rPr>
          <w:rFonts w:ascii="T19" w:hAnsi="T19" w:cs="T19"/>
          <w:sz w:val="24"/>
          <w:szCs w:val="24"/>
        </w:rPr>
        <w:t>th</w:t>
      </w:r>
      <w:proofErr w:type="spellEnd"/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 w:rsidRPr="009078C7">
        <w:rPr>
          <w:rFonts w:ascii="T33" w:hAnsi="T33" w:cs="T33"/>
          <w:sz w:val="24"/>
          <w:szCs w:val="24"/>
        </w:rPr>
        <w:t>descendant</w:t>
      </w:r>
      <w:proofErr w:type="gramEnd"/>
      <w:r w:rsidRPr="009078C7">
        <w:rPr>
          <w:rFonts w:ascii="T33" w:hAnsi="T33" w:cs="T33"/>
          <w:sz w:val="24"/>
          <w:szCs w:val="24"/>
        </w:rPr>
        <w:t xml:space="preserve"> of' relation. For example, to carry out the algorithm described by a subtree4 Introduction and Overview</w:t>
      </w:r>
    </w:p>
    <w:p w:rsidR="00C27DCF" w:rsidRDefault="00C27DCF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r w:rsidRPr="009078C7">
        <w:rPr>
          <w:rFonts w:ascii="T33" w:hAnsi="T33" w:cs="T33"/>
          <w:sz w:val="24"/>
          <w:szCs w:val="24"/>
        </w:rPr>
        <w:t>Node Additional corresponding declaration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22" w:hAnsi="T22" w:cs="T22"/>
          <w:sz w:val="24"/>
          <w:szCs w:val="24"/>
        </w:rPr>
        <w:t xml:space="preserve">name </w:t>
      </w:r>
      <w:r w:rsidRPr="009078C7">
        <w:rPr>
          <w:rFonts w:ascii="T33" w:hAnsi="T33" w:cs="T33"/>
          <w:sz w:val="24"/>
          <w:szCs w:val="24"/>
        </w:rPr>
        <w:t>type of the variable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22" w:hAnsi="T22" w:cs="T22"/>
          <w:sz w:val="24"/>
          <w:szCs w:val="24"/>
        </w:rPr>
        <w:t xml:space="preserve">exp </w:t>
      </w:r>
      <w:r w:rsidRPr="009078C7">
        <w:rPr>
          <w:rFonts w:ascii="T33" w:hAnsi="T33" w:cs="T33"/>
          <w:sz w:val="24"/>
          <w:szCs w:val="24"/>
        </w:rPr>
        <w:t>type of the expression value) Additional information about the source program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Node Additional Information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22" w:hAnsi="T22" w:cs="T22"/>
          <w:sz w:val="24"/>
          <w:szCs w:val="24"/>
        </w:rPr>
        <w:t xml:space="preserve">name </w:t>
      </w:r>
      <w:r w:rsidRPr="009078C7">
        <w:rPr>
          <w:rFonts w:ascii="T33" w:hAnsi="T33" w:cs="T33"/>
          <w:sz w:val="24"/>
          <w:szCs w:val="24"/>
        </w:rPr>
        <w:t>corresponding data location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23" w:hAnsi="T23" w:cs="T23"/>
          <w:sz w:val="24"/>
          <w:szCs w:val="24"/>
        </w:rPr>
        <w:t xml:space="preserve">if </w:t>
      </w:r>
      <w:r w:rsidRPr="009078C7">
        <w:rPr>
          <w:rFonts w:ascii="T33" w:hAnsi="T33" w:cs="T33"/>
          <w:sz w:val="24"/>
          <w:szCs w:val="24"/>
        </w:rPr>
        <w:t xml:space="preserve">address of code to carry out the </w:t>
      </w:r>
      <w:r w:rsidRPr="009078C7">
        <w:rPr>
          <w:rFonts w:ascii="T23" w:hAnsi="T23" w:cs="T23"/>
          <w:sz w:val="24"/>
          <w:szCs w:val="24"/>
        </w:rPr>
        <w:t xml:space="preserve">else </w:t>
      </w:r>
      <w:r w:rsidRPr="009078C7">
        <w:rPr>
          <w:rFonts w:ascii="T33" w:hAnsi="T33" w:cs="T33"/>
          <w:sz w:val="24"/>
          <w:szCs w:val="24"/>
        </w:rPr>
        <w:t>part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 w:rsidRPr="009078C7">
        <w:rPr>
          <w:rFonts w:ascii="T23" w:hAnsi="T23" w:cs="T23"/>
          <w:sz w:val="24"/>
          <w:szCs w:val="24"/>
        </w:rPr>
        <w:lastRenderedPageBreak/>
        <w:t>while</w:t>
      </w:r>
      <w:proofErr w:type="gramEnd"/>
      <w:r w:rsidRPr="009078C7">
        <w:rPr>
          <w:rFonts w:ascii="T23" w:hAnsi="T23" w:cs="T2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address of the expression evaluation codec) Additional information about the target program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Figure 1.3: An Abstract Program Fragment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 xml:space="preserve">rooted in a </w:t>
      </w:r>
      <w:r w:rsidRPr="009078C7">
        <w:rPr>
          <w:rFonts w:ascii="T23" w:hAnsi="T23" w:cs="T23"/>
          <w:sz w:val="24"/>
          <w:szCs w:val="24"/>
        </w:rPr>
        <w:t xml:space="preserve">while </w:t>
      </w:r>
      <w:r w:rsidR="00503D69">
        <w:rPr>
          <w:rFonts w:ascii="T33" w:hAnsi="T33" w:cs="T33"/>
          <w:sz w:val="24"/>
          <w:szCs w:val="24"/>
        </w:rPr>
        <w:t xml:space="preserve">node we </w:t>
      </w:r>
      <w:r w:rsidRPr="009078C7">
        <w:rPr>
          <w:rFonts w:ascii="T33" w:hAnsi="T33" w:cs="T33"/>
          <w:sz w:val="24"/>
          <w:szCs w:val="24"/>
        </w:rPr>
        <w:t xml:space="preserve"> evaluate the expression described by the sub</w:t>
      </w:r>
      <w:r w:rsidR="00503D69">
        <w:rPr>
          <w:rFonts w:ascii="T33" w:hAnsi="T33" w:cs="T33"/>
          <w:sz w:val="24"/>
          <w:szCs w:val="24"/>
        </w:rPr>
        <w:t xml:space="preserve"> tree that is the</w:t>
      </w:r>
      <w:r w:rsidRPr="009078C7">
        <w:rPr>
          <w:rFonts w:ascii="T33" w:hAnsi="T33" w:cs="T33"/>
          <w:sz w:val="24"/>
          <w:szCs w:val="24"/>
        </w:rPr>
        <w:t xml:space="preserve"> descendant of the </w:t>
      </w:r>
      <w:r w:rsidRPr="009078C7">
        <w:rPr>
          <w:rFonts w:ascii="T23" w:hAnsi="T23" w:cs="T23"/>
          <w:sz w:val="24"/>
          <w:szCs w:val="24"/>
        </w:rPr>
        <w:t xml:space="preserve">while </w:t>
      </w:r>
      <w:r w:rsidRPr="009078C7">
        <w:rPr>
          <w:rFonts w:ascii="T33" w:hAnsi="T33" w:cs="T33"/>
          <w:sz w:val="24"/>
          <w:szCs w:val="24"/>
        </w:rPr>
        <w:t xml:space="preserve">node. If this expression yields </w:t>
      </w:r>
      <w:r w:rsidRPr="009078C7">
        <w:rPr>
          <w:rFonts w:ascii="T22" w:hAnsi="T22" w:cs="T22"/>
          <w:sz w:val="24"/>
          <w:szCs w:val="24"/>
        </w:rPr>
        <w:t xml:space="preserve">true </w:t>
      </w:r>
      <w:r w:rsidRPr="009078C7">
        <w:rPr>
          <w:rFonts w:ascii="T33" w:hAnsi="T33" w:cs="T33"/>
          <w:sz w:val="24"/>
          <w:szCs w:val="24"/>
        </w:rPr>
        <w:t>then we carry out the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algorithm described by the sub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tree that is the second descendant. Similarly, to evaluate the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 w:rsidRPr="009078C7">
        <w:rPr>
          <w:rFonts w:ascii="T33" w:hAnsi="T33" w:cs="T33"/>
          <w:sz w:val="24"/>
          <w:szCs w:val="24"/>
        </w:rPr>
        <w:t>expression</w:t>
      </w:r>
      <w:proofErr w:type="gramEnd"/>
      <w:r w:rsidRPr="009078C7">
        <w:rPr>
          <w:rFonts w:ascii="T33" w:hAnsi="T33" w:cs="T33"/>
          <w:sz w:val="24"/>
          <w:szCs w:val="24"/>
        </w:rPr>
        <w:t xml:space="preserve"> described by an expression sub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tree, we evaluate the _</w:t>
      </w:r>
      <w:proofErr w:type="spellStart"/>
      <w:r w:rsidRPr="009078C7">
        <w:rPr>
          <w:rFonts w:ascii="T33" w:hAnsi="T33" w:cs="T33"/>
          <w:sz w:val="24"/>
          <w:szCs w:val="24"/>
        </w:rPr>
        <w:t>rst</w:t>
      </w:r>
      <w:proofErr w:type="spellEnd"/>
      <w:r w:rsidRPr="009078C7">
        <w:rPr>
          <w:rFonts w:ascii="T33" w:hAnsi="T33" w:cs="T33"/>
          <w:sz w:val="24"/>
          <w:szCs w:val="24"/>
        </w:rPr>
        <w:t xml:space="preserve"> and third descendant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sand then apply the operator described by the second descendant to the results.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The algorithm of Figure 1.1a is not completely characterized by Figure 1.3a. Information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 w:rsidRPr="009078C7">
        <w:rPr>
          <w:rFonts w:ascii="T33" w:hAnsi="T33" w:cs="T33"/>
          <w:sz w:val="24"/>
          <w:szCs w:val="24"/>
        </w:rPr>
        <w:t>must</w:t>
      </w:r>
      <w:proofErr w:type="gramEnd"/>
      <w:r w:rsidRPr="009078C7">
        <w:rPr>
          <w:rFonts w:ascii="T33" w:hAnsi="T33" w:cs="T33"/>
          <w:sz w:val="24"/>
          <w:szCs w:val="24"/>
        </w:rPr>
        <w:t xml:space="preserve"> be added (Figure 1.3b) to complete the description. Note that some of this </w:t>
      </w:r>
      <w:proofErr w:type="gramStart"/>
      <w:r w:rsidRPr="009078C7">
        <w:rPr>
          <w:rFonts w:ascii="T33" w:hAnsi="T33" w:cs="T33"/>
          <w:sz w:val="24"/>
          <w:szCs w:val="24"/>
        </w:rPr>
        <w:t>information(</w:t>
      </w:r>
      <w:proofErr w:type="gramEnd"/>
      <w:r w:rsidRPr="009078C7">
        <w:rPr>
          <w:rFonts w:ascii="T33" w:hAnsi="T33" w:cs="T33"/>
          <w:sz w:val="24"/>
          <w:szCs w:val="24"/>
        </w:rPr>
        <w:t xml:space="preserve">the actual for each </w:t>
      </w:r>
      <w:proofErr w:type="spellStart"/>
      <w:r w:rsidRPr="009078C7">
        <w:rPr>
          <w:rFonts w:ascii="T22" w:hAnsi="T22" w:cs="T22"/>
          <w:sz w:val="24"/>
          <w:szCs w:val="24"/>
        </w:rPr>
        <w:t>idn</w:t>
      </w:r>
      <w:proofErr w:type="spellEnd"/>
      <w:r w:rsidRPr="009078C7">
        <w:rPr>
          <w:rFonts w:ascii="T33" w:hAnsi="T33" w:cs="T33"/>
          <w:sz w:val="24"/>
          <w:szCs w:val="24"/>
        </w:rPr>
        <w:t xml:space="preserve">) is taken directly </w:t>
      </w:r>
      <w:proofErr w:type="spellStart"/>
      <w:r w:rsidRPr="009078C7">
        <w:rPr>
          <w:rFonts w:ascii="T33" w:hAnsi="T33" w:cs="T33"/>
          <w:sz w:val="24"/>
          <w:szCs w:val="24"/>
        </w:rPr>
        <w:t>form</w:t>
      </w:r>
      <w:proofErr w:type="spellEnd"/>
      <w:r w:rsidRPr="009078C7">
        <w:rPr>
          <w:rFonts w:ascii="T33" w:hAnsi="T33" w:cs="T33"/>
          <w:sz w:val="24"/>
          <w:szCs w:val="24"/>
        </w:rPr>
        <w:t xml:space="preserve"> the source text. The remainder is</w:t>
      </w:r>
      <w:r w:rsidR="00503D69">
        <w:rPr>
          <w:rFonts w:ascii="T33" w:hAnsi="T33" w:cs="T33"/>
          <w:sz w:val="24"/>
          <w:szCs w:val="24"/>
        </w:rPr>
        <w:t xml:space="preserve"> </w:t>
      </w:r>
      <w:proofErr w:type="gramStart"/>
      <w:r w:rsidRPr="009078C7">
        <w:rPr>
          <w:rFonts w:ascii="T33" w:hAnsi="T33" w:cs="T33"/>
          <w:sz w:val="24"/>
          <w:szCs w:val="24"/>
        </w:rPr>
        <w:t xml:space="preserve">obtained 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by</w:t>
      </w:r>
      <w:proofErr w:type="gramEnd"/>
      <w:r w:rsidRPr="009078C7">
        <w:rPr>
          <w:rFonts w:ascii="T33" w:hAnsi="T33" w:cs="T33"/>
          <w:sz w:val="24"/>
          <w:szCs w:val="24"/>
        </w:rPr>
        <w:t xml:space="preserve"> processing the tree. For example, the type of the expression value depends upon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 w:rsidRPr="009078C7">
        <w:rPr>
          <w:rFonts w:ascii="T33" w:hAnsi="T33" w:cs="T33"/>
          <w:sz w:val="24"/>
          <w:szCs w:val="24"/>
        </w:rPr>
        <w:t>the</w:t>
      </w:r>
      <w:proofErr w:type="gramEnd"/>
      <w:r w:rsidRPr="009078C7">
        <w:rPr>
          <w:rFonts w:ascii="T33" w:hAnsi="T33" w:cs="T33"/>
          <w:sz w:val="24"/>
          <w:szCs w:val="24"/>
        </w:rPr>
        <w:t xml:space="preserve"> operator and the types of the operands.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Synthesis proceeds from the abstraction developed during analysis. It augments the tree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 w:rsidRPr="009078C7">
        <w:rPr>
          <w:rFonts w:ascii="T33" w:hAnsi="T33" w:cs="T33"/>
          <w:sz w:val="24"/>
          <w:szCs w:val="24"/>
        </w:rPr>
        <w:t>by</w:t>
      </w:r>
      <w:proofErr w:type="gramEnd"/>
      <w:r w:rsidRPr="009078C7">
        <w:rPr>
          <w:rFonts w:ascii="T33" w:hAnsi="T33" w:cs="T33"/>
          <w:sz w:val="24"/>
          <w:szCs w:val="24"/>
        </w:rPr>
        <w:t xml:space="preserve"> attaching additional information (Figure 1.3c) that the source-to-target mapping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 xml:space="preserve">discussed in the previous section. For example, the access function for the </w:t>
      </w:r>
      <w:proofErr w:type="gramStart"/>
      <w:r w:rsidRPr="009078C7">
        <w:rPr>
          <w:rFonts w:ascii="T33" w:hAnsi="T33" w:cs="T33"/>
          <w:sz w:val="24"/>
          <w:szCs w:val="24"/>
        </w:rPr>
        <w:t xml:space="preserve">variable </w:t>
      </w:r>
      <w:r w:rsidR="00503D69">
        <w:rPr>
          <w:rFonts w:ascii="T33" w:hAnsi="T33" w:cs="T33"/>
          <w:sz w:val="24"/>
          <w:szCs w:val="24"/>
        </w:rPr>
        <w:t xml:space="preserve"> </w:t>
      </w:r>
      <w:proofErr w:type="spellStart"/>
      <w:r w:rsidRPr="009078C7">
        <w:rPr>
          <w:rFonts w:ascii="T22" w:hAnsi="T22" w:cs="T22"/>
          <w:sz w:val="24"/>
          <w:szCs w:val="24"/>
        </w:rPr>
        <w:t>i</w:t>
      </w:r>
      <w:proofErr w:type="spellEnd"/>
      <w:proofErr w:type="gramEnd"/>
      <w:r w:rsidRPr="009078C7">
        <w:rPr>
          <w:rFonts w:ascii="T22" w:hAnsi="T22" w:cs="T22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in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 xml:space="preserve">Figure 1.1a would become the address of data location I according to the mapping </w:t>
      </w:r>
      <w:r w:rsidRPr="009078C7">
        <w:rPr>
          <w:rFonts w:ascii="T22" w:hAnsi="T22" w:cs="T22"/>
          <w:sz w:val="24"/>
          <w:szCs w:val="24"/>
        </w:rPr>
        <w:t xml:space="preserve">M </w:t>
      </w:r>
      <w:r w:rsidRPr="009078C7">
        <w:rPr>
          <w:rFonts w:ascii="T33" w:hAnsi="T33" w:cs="T33"/>
          <w:sz w:val="24"/>
          <w:szCs w:val="24"/>
        </w:rPr>
        <w:t>assumed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 w:rsidRPr="009078C7">
        <w:rPr>
          <w:rFonts w:ascii="T33" w:hAnsi="T33" w:cs="T33"/>
          <w:sz w:val="24"/>
          <w:szCs w:val="24"/>
        </w:rPr>
        <w:t>by</w:t>
      </w:r>
      <w:proofErr w:type="gramEnd"/>
      <w:r w:rsidRPr="009078C7">
        <w:rPr>
          <w:rFonts w:ascii="T33" w:hAnsi="T33" w:cs="T33"/>
          <w:sz w:val="24"/>
          <w:szCs w:val="24"/>
        </w:rPr>
        <w:t xml:space="preserve"> Figure 1.2. Similarly, the address of the </w:t>
      </w:r>
      <w:r w:rsidRPr="009078C7">
        <w:rPr>
          <w:rFonts w:ascii="T23" w:hAnsi="T23" w:cs="T23"/>
          <w:sz w:val="24"/>
          <w:szCs w:val="24"/>
        </w:rPr>
        <w:t xml:space="preserve">else </w:t>
      </w:r>
      <w:r w:rsidRPr="009078C7">
        <w:rPr>
          <w:rFonts w:ascii="T33" w:hAnsi="T33" w:cs="T33"/>
          <w:sz w:val="24"/>
          <w:szCs w:val="24"/>
        </w:rPr>
        <w:t>part of the conditional was represented by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 xml:space="preserve">the label SUBI. </w:t>
      </w:r>
      <w:proofErr w:type="gramStart"/>
      <w:r w:rsidRPr="009078C7">
        <w:rPr>
          <w:rFonts w:ascii="T33" w:hAnsi="T33" w:cs="T33"/>
          <w:sz w:val="24"/>
          <w:szCs w:val="24"/>
        </w:rPr>
        <w:t>discusses</w:t>
      </w:r>
      <w:proofErr w:type="gramEnd"/>
      <w:r w:rsidRPr="009078C7">
        <w:rPr>
          <w:rFonts w:ascii="T33" w:hAnsi="T33" w:cs="T33"/>
          <w:sz w:val="24"/>
          <w:szCs w:val="24"/>
        </w:rPr>
        <w:t xml:space="preserve"> the general characteristics of machines, high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lighting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properties that are important in the development of source-to-target mappings.</w:t>
      </w:r>
    </w:p>
    <w:p w:rsidR="009078C7" w:rsidRPr="009078C7" w:rsidRDefault="00503D69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>
        <w:rPr>
          <w:rFonts w:ascii="T33" w:hAnsi="T33" w:cs="T33"/>
          <w:sz w:val="24"/>
          <w:szCs w:val="24"/>
        </w:rPr>
        <w:t xml:space="preserve">Formal </w:t>
      </w:r>
      <w:r w:rsidR="009078C7" w:rsidRPr="009078C7">
        <w:rPr>
          <w:rFonts w:ascii="T33" w:hAnsi="T33" w:cs="T33"/>
          <w:sz w:val="24"/>
          <w:szCs w:val="24"/>
        </w:rPr>
        <w:t xml:space="preserve"> of</w:t>
      </w:r>
      <w:proofErr w:type="gramEnd"/>
      <w:r w:rsidR="009078C7" w:rsidRPr="009078C7">
        <w:rPr>
          <w:rFonts w:ascii="T33" w:hAnsi="T33" w:cs="T33"/>
          <w:sz w:val="24"/>
          <w:szCs w:val="24"/>
        </w:rPr>
        <w:t xml:space="preserve"> the source language and the source-to-target mapping determine the</w:t>
      </w:r>
      <w:r>
        <w:rPr>
          <w:rFonts w:ascii="T33" w:hAnsi="T33" w:cs="T33"/>
          <w:sz w:val="24"/>
          <w:szCs w:val="24"/>
        </w:rPr>
        <w:t xml:space="preserve"> </w:t>
      </w:r>
      <w:r w:rsidR="009078C7" w:rsidRPr="009078C7">
        <w:rPr>
          <w:rFonts w:ascii="T33" w:hAnsi="T33" w:cs="T33"/>
          <w:sz w:val="24"/>
          <w:szCs w:val="24"/>
        </w:rPr>
        <w:t>structure of the tree and the computation of the additional information. The compiler simply</w:t>
      </w:r>
      <w:r>
        <w:rPr>
          <w:rFonts w:ascii="T33" w:hAnsi="T33" w:cs="T33"/>
          <w:sz w:val="24"/>
          <w:szCs w:val="24"/>
        </w:rPr>
        <w:t xml:space="preserve"> </w:t>
      </w:r>
      <w:r w:rsidR="009078C7" w:rsidRPr="009078C7">
        <w:rPr>
          <w:rFonts w:ascii="T33" w:hAnsi="T33" w:cs="T33"/>
          <w:sz w:val="24"/>
          <w:szCs w:val="24"/>
        </w:rPr>
        <w:t>implements the indicated transformations, and hence the abstraction illustrated in Figure 1.3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 w:rsidRPr="009078C7">
        <w:rPr>
          <w:rFonts w:ascii="T33" w:hAnsi="T33" w:cs="T33"/>
          <w:sz w:val="24"/>
          <w:szCs w:val="24"/>
        </w:rPr>
        <w:t>forms</w:t>
      </w:r>
      <w:proofErr w:type="gramEnd"/>
      <w:r w:rsidRPr="009078C7">
        <w:rPr>
          <w:rFonts w:ascii="T33" w:hAnsi="T33" w:cs="T33"/>
          <w:sz w:val="24"/>
          <w:szCs w:val="24"/>
        </w:rPr>
        <w:t xml:space="preserve"> the basis for the entire compiler design. </w:t>
      </w:r>
      <w:proofErr w:type="gramStart"/>
      <w:r w:rsidRPr="009078C7">
        <w:rPr>
          <w:rFonts w:ascii="T33" w:hAnsi="T33" w:cs="T33"/>
          <w:sz w:val="24"/>
          <w:szCs w:val="24"/>
        </w:rPr>
        <w:t>we</w:t>
      </w:r>
      <w:proofErr w:type="gramEnd"/>
      <w:r w:rsidRPr="009078C7">
        <w:rPr>
          <w:rFonts w:ascii="T33" w:hAnsi="T33" w:cs="T33"/>
          <w:sz w:val="24"/>
          <w:szCs w:val="24"/>
        </w:rPr>
        <w:t xml:space="preserve"> discuss this abstraction in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detail, considering possible intermediate languages and the auxiliary data structures used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 xml:space="preserve"> in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transforming between them.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 xml:space="preserve">Analysis is the more formalized of the two major compiler tasks. It is generally broken1.3 Data Management in a Compiler 5down into two parts, the </w:t>
      </w:r>
      <w:r w:rsidRPr="009078C7">
        <w:rPr>
          <w:rFonts w:ascii="T31" w:hAnsi="T31" w:cs="T31"/>
          <w:sz w:val="24"/>
          <w:szCs w:val="24"/>
        </w:rPr>
        <w:t xml:space="preserve">structural analysis </w:t>
      </w:r>
      <w:r w:rsidRPr="009078C7">
        <w:rPr>
          <w:rFonts w:ascii="T33" w:hAnsi="T33" w:cs="T33"/>
          <w:sz w:val="24"/>
          <w:szCs w:val="24"/>
        </w:rPr>
        <w:t>to determine the static structure of the source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 w:rsidRPr="009078C7">
        <w:rPr>
          <w:rFonts w:ascii="T33" w:hAnsi="T33" w:cs="T33"/>
          <w:sz w:val="24"/>
          <w:szCs w:val="24"/>
        </w:rPr>
        <w:t>program</w:t>
      </w:r>
      <w:proofErr w:type="gramEnd"/>
      <w:r w:rsidRPr="009078C7">
        <w:rPr>
          <w:rFonts w:ascii="T33" w:hAnsi="T33" w:cs="T33"/>
          <w:sz w:val="24"/>
          <w:szCs w:val="24"/>
        </w:rPr>
        <w:t xml:space="preserve">, and the </w:t>
      </w:r>
      <w:r w:rsidRPr="009078C7">
        <w:rPr>
          <w:rFonts w:ascii="T31" w:hAnsi="T31" w:cs="T31"/>
          <w:sz w:val="24"/>
          <w:szCs w:val="24"/>
        </w:rPr>
        <w:t xml:space="preserve">semantic analysis </w:t>
      </w:r>
      <w:r w:rsidRPr="009078C7">
        <w:rPr>
          <w:rFonts w:ascii="T33" w:hAnsi="T33" w:cs="T33"/>
          <w:sz w:val="24"/>
          <w:szCs w:val="24"/>
        </w:rPr>
        <w:t>to _x the additional information and check its consistency.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Chapter 5 summarizes some results from the theory of formal languages and shows how they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are used in the structural analysis of a program. Two subtasks of the structural analysis are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r w:rsidRPr="009078C7">
        <w:rPr>
          <w:rFonts w:ascii="T33" w:hAnsi="T33" w:cs="T33"/>
          <w:sz w:val="24"/>
          <w:szCs w:val="24"/>
        </w:rPr>
        <w:t xml:space="preserve"> on the basis of the particular formalisms employed: </w:t>
      </w:r>
      <w:r w:rsidRPr="009078C7">
        <w:rPr>
          <w:rFonts w:ascii="T31" w:hAnsi="T31" w:cs="T31"/>
          <w:sz w:val="24"/>
          <w:szCs w:val="24"/>
        </w:rPr>
        <w:t xml:space="preserve">Lexical analysis </w:t>
      </w:r>
      <w:r w:rsidRPr="009078C7">
        <w:rPr>
          <w:rFonts w:ascii="T33" w:hAnsi="T33" w:cs="T33"/>
          <w:sz w:val="24"/>
          <w:szCs w:val="24"/>
        </w:rPr>
        <w:t xml:space="preserve">(Chapter 6)deals with the basic symbols of the source program, and is described in terms of </w:t>
      </w:r>
      <w:r w:rsidRPr="009078C7">
        <w:rPr>
          <w:rFonts w:ascii="T31" w:hAnsi="T31" w:cs="T31"/>
          <w:sz w:val="24"/>
          <w:szCs w:val="24"/>
        </w:rPr>
        <w:t>syntactic analysis</w:t>
      </w:r>
      <w:r w:rsidRPr="009078C7">
        <w:rPr>
          <w:rFonts w:ascii="T33" w:hAnsi="T33" w:cs="T33"/>
          <w:sz w:val="24"/>
          <w:szCs w:val="24"/>
        </w:rPr>
        <w:t xml:space="preserve">, or </w:t>
      </w:r>
      <w:r w:rsidRPr="009078C7">
        <w:rPr>
          <w:rFonts w:ascii="T31" w:hAnsi="T31" w:cs="T31"/>
          <w:sz w:val="24"/>
          <w:szCs w:val="24"/>
        </w:rPr>
        <w:t>parsing</w:t>
      </w:r>
      <w:r w:rsidR="00503D69">
        <w:rPr>
          <w:rFonts w:ascii="T31" w:hAnsi="T31" w:cs="T31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deals with the static structure of the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 w:rsidRPr="009078C7">
        <w:rPr>
          <w:rFonts w:ascii="T33" w:hAnsi="T33" w:cs="T33"/>
          <w:sz w:val="24"/>
          <w:szCs w:val="24"/>
        </w:rPr>
        <w:t>program</w:t>
      </w:r>
      <w:proofErr w:type="gramEnd"/>
      <w:r w:rsidRPr="009078C7">
        <w:rPr>
          <w:rFonts w:ascii="T33" w:hAnsi="T33" w:cs="T33"/>
          <w:sz w:val="24"/>
          <w:szCs w:val="24"/>
        </w:rPr>
        <w:t xml:space="preserve">, and is described in terms of pushdown automata. </w:t>
      </w:r>
      <w:proofErr w:type="gramStart"/>
      <w:r w:rsidRPr="009078C7">
        <w:rPr>
          <w:rFonts w:ascii="T33" w:hAnsi="T33" w:cs="T33"/>
          <w:sz w:val="24"/>
          <w:szCs w:val="24"/>
        </w:rPr>
        <w:t>extends</w:t>
      </w:r>
      <w:proofErr w:type="gramEnd"/>
      <w:r w:rsidRPr="009078C7">
        <w:rPr>
          <w:rFonts w:ascii="T33" w:hAnsi="T33" w:cs="T33"/>
          <w:sz w:val="24"/>
          <w:szCs w:val="24"/>
        </w:rPr>
        <w:t xml:space="preserve"> the theoretical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treatment of Chapter 5 to cover the additional information attached to the components of the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structure, and applies the resulting formalism (attribute grammars) to semantic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analysis.</w:t>
      </w:r>
    </w:p>
    <w:p w:rsidR="00C27DCF" w:rsidRDefault="00C27DCF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</w:p>
    <w:p w:rsidR="009078C7" w:rsidRPr="009078C7" w:rsidRDefault="00C27DCF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>
        <w:rPr>
          <w:rFonts w:ascii="T33" w:hAnsi="T33" w:cs="T33"/>
          <w:sz w:val="24"/>
          <w:szCs w:val="24"/>
        </w:rPr>
        <w:t>t</w:t>
      </w:r>
      <w:r w:rsidR="009078C7" w:rsidRPr="009078C7">
        <w:rPr>
          <w:rFonts w:ascii="T33" w:hAnsi="T33" w:cs="T33"/>
          <w:sz w:val="24"/>
          <w:szCs w:val="24"/>
        </w:rPr>
        <w:t>here</w:t>
      </w:r>
      <w:proofErr w:type="gramEnd"/>
      <w:r w:rsidR="009078C7" w:rsidRPr="009078C7">
        <w:rPr>
          <w:rFonts w:ascii="T33" w:hAnsi="T33" w:cs="T33"/>
          <w:sz w:val="24"/>
          <w:szCs w:val="24"/>
        </w:rPr>
        <w:t xml:space="preserve"> is little in the way of formal models for the entire synthesis process, although algorithms</w:t>
      </w:r>
      <w:r w:rsidR="00503D69">
        <w:rPr>
          <w:rFonts w:ascii="T33" w:hAnsi="T33" w:cs="T33"/>
          <w:sz w:val="24"/>
          <w:szCs w:val="24"/>
        </w:rPr>
        <w:t xml:space="preserve"> </w:t>
      </w:r>
      <w:r w:rsidR="009078C7" w:rsidRPr="009078C7">
        <w:rPr>
          <w:rFonts w:ascii="T33" w:hAnsi="T33" w:cs="T33"/>
          <w:sz w:val="24"/>
          <w:szCs w:val="24"/>
        </w:rPr>
        <w:t>for various subtasks are known. We view synthesis as consisting of two distinct</w:t>
      </w:r>
      <w:r w:rsidR="00503D69">
        <w:rPr>
          <w:rFonts w:ascii="T33" w:hAnsi="T33" w:cs="T33"/>
          <w:sz w:val="24"/>
          <w:szCs w:val="24"/>
        </w:rPr>
        <w:t xml:space="preserve"> </w:t>
      </w:r>
      <w:r w:rsidR="009078C7" w:rsidRPr="009078C7">
        <w:rPr>
          <w:rFonts w:ascii="T33" w:hAnsi="T33" w:cs="T33"/>
          <w:sz w:val="24"/>
          <w:szCs w:val="24"/>
        </w:rPr>
        <w:t xml:space="preserve">subtasks, </w:t>
      </w:r>
      <w:r w:rsidR="009078C7" w:rsidRPr="009078C7">
        <w:rPr>
          <w:rFonts w:ascii="T31" w:hAnsi="T31" w:cs="T31"/>
          <w:sz w:val="24"/>
          <w:szCs w:val="24"/>
        </w:rPr>
        <w:t xml:space="preserve">code generation </w:t>
      </w:r>
      <w:r w:rsidR="009078C7" w:rsidRPr="009078C7">
        <w:rPr>
          <w:rFonts w:ascii="T33" w:hAnsi="T33" w:cs="T33"/>
          <w:sz w:val="24"/>
          <w:szCs w:val="24"/>
        </w:rPr>
        <w:t xml:space="preserve">and </w:t>
      </w:r>
      <w:r w:rsidR="009078C7" w:rsidRPr="009078C7">
        <w:rPr>
          <w:rFonts w:ascii="T31" w:hAnsi="T31" w:cs="T31"/>
          <w:sz w:val="24"/>
          <w:szCs w:val="24"/>
        </w:rPr>
        <w:t>assembly</w:t>
      </w:r>
      <w:r w:rsidR="009078C7" w:rsidRPr="009078C7">
        <w:rPr>
          <w:rFonts w:ascii="T33" w:hAnsi="T33" w:cs="T33"/>
          <w:sz w:val="24"/>
          <w:szCs w:val="24"/>
        </w:rPr>
        <w:t>. Code generation (Chapter 10) transforms the abstract</w:t>
      </w:r>
      <w:r w:rsidR="00503D69">
        <w:rPr>
          <w:rFonts w:ascii="T33" w:hAnsi="T33" w:cs="T33"/>
          <w:sz w:val="24"/>
          <w:szCs w:val="24"/>
        </w:rPr>
        <w:t xml:space="preserve"> </w:t>
      </w:r>
      <w:r>
        <w:rPr>
          <w:rFonts w:ascii="T33" w:hAnsi="T33" w:cs="T33"/>
          <w:sz w:val="24"/>
          <w:szCs w:val="24"/>
        </w:rPr>
        <w:t>source program</w:t>
      </w:r>
      <w:r w:rsidR="00503D69">
        <w:rPr>
          <w:rFonts w:ascii="T33" w:hAnsi="T33" w:cs="T33"/>
          <w:sz w:val="24"/>
          <w:szCs w:val="24"/>
        </w:rPr>
        <w:t xml:space="preserve"> </w:t>
      </w:r>
      <w:r w:rsidR="009078C7" w:rsidRPr="009078C7">
        <w:rPr>
          <w:rFonts w:ascii="T33" w:hAnsi="T33" w:cs="T33"/>
          <w:sz w:val="24"/>
          <w:szCs w:val="24"/>
        </w:rPr>
        <w:t>appearing at the analysis/synthesis interface into an equivalent target</w:t>
      </w:r>
      <w:r w:rsidR="00503D69">
        <w:rPr>
          <w:rFonts w:ascii="T33" w:hAnsi="T33" w:cs="T33"/>
          <w:sz w:val="24"/>
          <w:szCs w:val="24"/>
        </w:rPr>
        <w:t xml:space="preserve"> </w:t>
      </w:r>
      <w:r w:rsidR="009078C7" w:rsidRPr="009078C7">
        <w:rPr>
          <w:rFonts w:ascii="T33" w:hAnsi="T33" w:cs="T33"/>
          <w:sz w:val="24"/>
          <w:szCs w:val="24"/>
        </w:rPr>
        <w:t>machine program. This transformation is carried out in two steps: First we map the algorithm</w:t>
      </w:r>
      <w:r w:rsidR="00503D69">
        <w:rPr>
          <w:rFonts w:ascii="T33" w:hAnsi="T33" w:cs="T33"/>
          <w:sz w:val="24"/>
          <w:szCs w:val="24"/>
        </w:rPr>
        <w:t xml:space="preserve"> </w:t>
      </w:r>
      <w:r w:rsidR="009078C7" w:rsidRPr="009078C7">
        <w:rPr>
          <w:rFonts w:ascii="T33" w:hAnsi="T33" w:cs="T33"/>
          <w:sz w:val="24"/>
          <w:szCs w:val="24"/>
        </w:rPr>
        <w:t>from source concepts to target concepts, and then we select a sequence of target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 w:rsidRPr="009078C7">
        <w:rPr>
          <w:rFonts w:ascii="T33" w:hAnsi="T33" w:cs="T33"/>
          <w:sz w:val="24"/>
          <w:szCs w:val="24"/>
        </w:rPr>
        <w:t>machine</w:t>
      </w:r>
      <w:proofErr w:type="gramEnd"/>
      <w:r w:rsidRPr="009078C7">
        <w:rPr>
          <w:rFonts w:ascii="T33" w:hAnsi="T33" w:cs="T33"/>
          <w:sz w:val="24"/>
          <w:szCs w:val="24"/>
        </w:rPr>
        <w:t xml:space="preserve"> instructions to implement that algorithm.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Assembly resolves all target addressing and converts the target machine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 w:rsidRPr="009078C7">
        <w:rPr>
          <w:rFonts w:ascii="T33" w:hAnsi="T33" w:cs="T33"/>
          <w:sz w:val="24"/>
          <w:szCs w:val="24"/>
        </w:rPr>
        <w:t>instructions</w:t>
      </w:r>
      <w:proofErr w:type="gramEnd"/>
      <w:r w:rsidRPr="009078C7">
        <w:rPr>
          <w:rFonts w:ascii="T33" w:hAnsi="T33" w:cs="T33"/>
          <w:sz w:val="24"/>
          <w:szCs w:val="24"/>
        </w:rPr>
        <w:t xml:space="preserve"> into an appropriate output format. We should stress that by using the term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'assembly' we do not imply that the code generator will produce symbolic assembly code for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input to the assembly task. Instead, it delivers an internal representation of target instructions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 w:rsidRPr="009078C7">
        <w:rPr>
          <w:rFonts w:ascii="T33" w:hAnsi="T33" w:cs="T33"/>
          <w:sz w:val="24"/>
          <w:szCs w:val="24"/>
        </w:rPr>
        <w:t>in</w:t>
      </w:r>
      <w:proofErr w:type="gramEnd"/>
      <w:r w:rsidRPr="009078C7">
        <w:rPr>
          <w:rFonts w:ascii="T33" w:hAnsi="T33" w:cs="T33"/>
          <w:sz w:val="24"/>
          <w:szCs w:val="24"/>
        </w:rPr>
        <w:t xml:space="preserve"> which most addresses remain unresolved. This representation is similar to that resulting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from analysis of symbolic instructions during the _</w:t>
      </w:r>
      <w:proofErr w:type="spellStart"/>
      <w:r w:rsidRPr="009078C7">
        <w:rPr>
          <w:rFonts w:ascii="T33" w:hAnsi="T33" w:cs="T33"/>
          <w:sz w:val="24"/>
          <w:szCs w:val="24"/>
        </w:rPr>
        <w:t>rst</w:t>
      </w:r>
      <w:proofErr w:type="spellEnd"/>
      <w:r w:rsidRPr="009078C7">
        <w:rPr>
          <w:rFonts w:ascii="T33" w:hAnsi="T33" w:cs="T33"/>
          <w:sz w:val="24"/>
          <w:szCs w:val="24"/>
        </w:rPr>
        <w:t xml:space="preserve"> pass of a normal symbolic assembler.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The output of the assembly task should be in the format accepted by the standard link editor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 w:rsidRPr="009078C7">
        <w:rPr>
          <w:rFonts w:ascii="T33" w:hAnsi="T33" w:cs="T33"/>
          <w:sz w:val="24"/>
          <w:szCs w:val="24"/>
        </w:rPr>
        <w:t>or</w:t>
      </w:r>
      <w:proofErr w:type="gramEnd"/>
      <w:r w:rsidRPr="009078C7">
        <w:rPr>
          <w:rFonts w:ascii="T33" w:hAnsi="T33" w:cs="T33"/>
          <w:sz w:val="24"/>
          <w:szCs w:val="24"/>
        </w:rPr>
        <w:t xml:space="preserve"> loader on the target machine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.Errors may appear at any time during the compilation process. In order to detect as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 w:rsidRPr="009078C7">
        <w:rPr>
          <w:rFonts w:ascii="T33" w:hAnsi="T33" w:cs="T33"/>
          <w:sz w:val="24"/>
          <w:szCs w:val="24"/>
        </w:rPr>
        <w:t>many</w:t>
      </w:r>
      <w:proofErr w:type="gramEnd"/>
      <w:r w:rsidRPr="009078C7">
        <w:rPr>
          <w:rFonts w:ascii="T33" w:hAnsi="T33" w:cs="T33"/>
          <w:sz w:val="24"/>
          <w:szCs w:val="24"/>
        </w:rPr>
        <w:t xml:space="preserve"> errors as possible in a single run, repairs must be made such that the program is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 xml:space="preserve">consistent, even though it may not </w:t>
      </w:r>
      <w:proofErr w:type="spellStart"/>
      <w:r w:rsidRPr="009078C7">
        <w:rPr>
          <w:rFonts w:ascii="T33" w:hAnsi="T33" w:cs="T33"/>
          <w:sz w:val="24"/>
          <w:szCs w:val="24"/>
        </w:rPr>
        <w:t>reect</w:t>
      </w:r>
      <w:proofErr w:type="spellEnd"/>
      <w:r w:rsidRPr="009078C7">
        <w:rPr>
          <w:rFonts w:ascii="T33" w:hAnsi="T33" w:cs="T33"/>
          <w:sz w:val="24"/>
          <w:szCs w:val="24"/>
        </w:rPr>
        <w:t xml:space="preserve"> the programmer's intent. Violations of the rules source language should be detected and reported during analysis. If the source algorithm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 w:rsidRPr="009078C7">
        <w:rPr>
          <w:rFonts w:ascii="T33" w:hAnsi="T33" w:cs="T33"/>
          <w:sz w:val="24"/>
          <w:szCs w:val="24"/>
        </w:rPr>
        <w:t>uses</w:t>
      </w:r>
      <w:proofErr w:type="gramEnd"/>
      <w:r w:rsidRPr="009078C7">
        <w:rPr>
          <w:rFonts w:ascii="T33" w:hAnsi="T33" w:cs="T33"/>
          <w:sz w:val="24"/>
          <w:szCs w:val="24"/>
        </w:rPr>
        <w:t xml:space="preserve"> concepts of the source language for which no target equivalent has been implementation, or if the target algorithm exceeds limitat</w:t>
      </w:r>
      <w:r w:rsidR="00503D69">
        <w:rPr>
          <w:rFonts w:ascii="T33" w:hAnsi="T33" w:cs="T33"/>
          <w:sz w:val="24"/>
          <w:szCs w:val="24"/>
        </w:rPr>
        <w:t xml:space="preserve">ions of a </w:t>
      </w:r>
      <w:r w:rsidRPr="009078C7">
        <w:rPr>
          <w:rFonts w:ascii="T33" w:hAnsi="T33" w:cs="T33"/>
          <w:sz w:val="24"/>
          <w:szCs w:val="24"/>
        </w:rPr>
        <w:t xml:space="preserve"> interpreter (e.g. requires more memory than a computer provides), this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 w:rsidRPr="009078C7">
        <w:rPr>
          <w:rFonts w:ascii="T33" w:hAnsi="T33" w:cs="T33"/>
          <w:sz w:val="24"/>
          <w:szCs w:val="24"/>
        </w:rPr>
        <w:t>should</w:t>
      </w:r>
      <w:proofErr w:type="gramEnd"/>
      <w:r w:rsidRPr="009078C7">
        <w:rPr>
          <w:rFonts w:ascii="T33" w:hAnsi="T33" w:cs="T33"/>
          <w:sz w:val="24"/>
          <w:szCs w:val="24"/>
        </w:rPr>
        <w:t xml:space="preserve"> be reported during synthesis. Finally, errors must be reported if any storage limits </w:t>
      </w:r>
      <w:proofErr w:type="spellStart"/>
      <w:r w:rsidRPr="009078C7">
        <w:rPr>
          <w:rFonts w:ascii="T33" w:hAnsi="T33" w:cs="T33"/>
          <w:sz w:val="24"/>
          <w:szCs w:val="24"/>
        </w:rPr>
        <w:t>ofthe</w:t>
      </w:r>
      <w:proofErr w:type="spellEnd"/>
      <w:r w:rsidRPr="009078C7">
        <w:rPr>
          <w:rFonts w:ascii="T33" w:hAnsi="T33" w:cs="T33"/>
          <w:sz w:val="24"/>
          <w:szCs w:val="24"/>
        </w:rPr>
        <w:t xml:space="preserve"> </w:t>
      </w:r>
      <w:proofErr w:type="gramStart"/>
      <w:r w:rsidRPr="009078C7">
        <w:rPr>
          <w:rFonts w:ascii="T33" w:hAnsi="T33" w:cs="T33"/>
          <w:sz w:val="24"/>
          <w:szCs w:val="24"/>
        </w:rPr>
        <w:t>compiler itself are</w:t>
      </w:r>
      <w:proofErr w:type="gramEnd"/>
      <w:r w:rsidRPr="009078C7">
        <w:rPr>
          <w:rFonts w:ascii="T33" w:hAnsi="T33" w:cs="T33"/>
          <w:sz w:val="24"/>
          <w:szCs w:val="24"/>
        </w:rPr>
        <w:t xml:space="preserve"> violated.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r w:rsidRPr="009078C7">
        <w:rPr>
          <w:rFonts w:ascii="T33" w:hAnsi="T33" w:cs="T33"/>
          <w:sz w:val="24"/>
          <w:szCs w:val="24"/>
        </w:rPr>
        <w:t xml:space="preserve">In addition to the actual </w:t>
      </w:r>
      <w:r w:rsidRPr="009078C7">
        <w:rPr>
          <w:rFonts w:ascii="T31" w:hAnsi="T31" w:cs="T31"/>
          <w:sz w:val="24"/>
          <w:szCs w:val="24"/>
        </w:rPr>
        <w:t>error handling</w:t>
      </w:r>
      <w:r w:rsidRPr="009078C7">
        <w:rPr>
          <w:rFonts w:ascii="T33" w:hAnsi="T33" w:cs="T33"/>
          <w:sz w:val="24"/>
          <w:szCs w:val="24"/>
        </w:rPr>
        <w:t>, it is useful for the compiler to provide extra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information for run-time error detection and debugging. This task is closely related to error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 xml:space="preserve">handling, and both are discussed </w:t>
      </w:r>
      <w:proofErr w:type="spellStart"/>
      <w:r w:rsidRPr="009078C7">
        <w:rPr>
          <w:rFonts w:ascii="T33" w:hAnsi="T33" w:cs="T33"/>
          <w:sz w:val="24"/>
          <w:szCs w:val="24"/>
        </w:rPr>
        <w:t>in.A</w:t>
      </w:r>
      <w:proofErr w:type="spellEnd"/>
      <w:r w:rsidRPr="009078C7">
        <w:rPr>
          <w:rFonts w:ascii="T33" w:hAnsi="T33" w:cs="T33"/>
          <w:sz w:val="24"/>
          <w:szCs w:val="24"/>
        </w:rPr>
        <w:t xml:space="preserve"> number of strategies may be followed in an attempt to improve the target program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relative to some measure of cost. (Code size and execution speed are typical cost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 w:rsidRPr="009078C7">
        <w:rPr>
          <w:rFonts w:ascii="T33" w:hAnsi="T33" w:cs="T33"/>
          <w:sz w:val="24"/>
          <w:szCs w:val="24"/>
        </w:rPr>
        <w:t>measures</w:t>
      </w:r>
      <w:proofErr w:type="gramEnd"/>
      <w:r w:rsidRPr="009078C7">
        <w:rPr>
          <w:rFonts w:ascii="T33" w:hAnsi="T33" w:cs="T33"/>
          <w:sz w:val="24"/>
          <w:szCs w:val="24"/>
        </w:rPr>
        <w:t>.) These strategies may involve deeper analysis of the source program, more complex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mapping functions, and transformations of the target program. We shall treat the our discussions of analysis and code generation respectively; the third is the subject of</w:t>
      </w:r>
    </w:p>
    <w:p w:rsidR="009078C7" w:rsidRPr="00C27DCF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24" w:hAnsi="T24" w:cs="T24"/>
          <w:sz w:val="24"/>
          <w:szCs w:val="24"/>
        </w:rPr>
      </w:pPr>
      <w:r w:rsidRPr="009078C7">
        <w:rPr>
          <w:rFonts w:ascii="T24" w:hAnsi="T24" w:cs="T24"/>
          <w:sz w:val="24"/>
          <w:szCs w:val="24"/>
        </w:rPr>
        <w:t>1.3 Data Management in a Compiler</w:t>
      </w:r>
      <w:r w:rsidR="00503D69">
        <w:rPr>
          <w:rFonts w:ascii="T24" w:hAnsi="T24" w:cs="T24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As with other large programs, data management and access account for many of the problems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 w:rsidRPr="009078C7">
        <w:rPr>
          <w:rFonts w:ascii="T33" w:hAnsi="T33" w:cs="T33"/>
          <w:sz w:val="24"/>
          <w:szCs w:val="24"/>
        </w:rPr>
        <w:lastRenderedPageBreak/>
        <w:t>to</w:t>
      </w:r>
      <w:proofErr w:type="gramEnd"/>
      <w:r w:rsidRPr="009078C7">
        <w:rPr>
          <w:rFonts w:ascii="T33" w:hAnsi="T33" w:cs="T33"/>
          <w:sz w:val="24"/>
          <w:szCs w:val="24"/>
        </w:rPr>
        <w:t xml:space="preserve"> be solved by the design of a compiler. In order to control complexity, we separate the6 Introduction and Overview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 w:rsidRPr="009078C7">
        <w:rPr>
          <w:rFonts w:ascii="T33" w:hAnsi="T33" w:cs="T33"/>
          <w:sz w:val="24"/>
          <w:szCs w:val="24"/>
        </w:rPr>
        <w:t>functional</w:t>
      </w:r>
      <w:proofErr w:type="gramEnd"/>
      <w:r w:rsidRPr="009078C7">
        <w:rPr>
          <w:rFonts w:ascii="T33" w:hAnsi="T33" w:cs="T33"/>
          <w:sz w:val="24"/>
          <w:szCs w:val="24"/>
        </w:rPr>
        <w:t xml:space="preserve"> aspects of a data object from the implementation aspects by regarding it as an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 xml:space="preserve">instance of an </w:t>
      </w:r>
      <w:r w:rsidRPr="009078C7">
        <w:rPr>
          <w:rFonts w:ascii="T31" w:hAnsi="T31" w:cs="T31"/>
          <w:sz w:val="24"/>
          <w:szCs w:val="24"/>
        </w:rPr>
        <w:t>abstract data type</w:t>
      </w:r>
      <w:r w:rsidRPr="009078C7">
        <w:rPr>
          <w:rFonts w:ascii="T33" w:hAnsi="T33" w:cs="T33"/>
          <w:sz w:val="24"/>
          <w:szCs w:val="24"/>
        </w:rPr>
        <w:t xml:space="preserve">. (An abstract data type is by a set of </w:t>
      </w:r>
      <w:proofErr w:type="gramStart"/>
      <w:r w:rsidRPr="009078C7">
        <w:rPr>
          <w:rFonts w:ascii="T33" w:hAnsi="T33" w:cs="T33"/>
          <w:sz w:val="24"/>
          <w:szCs w:val="24"/>
        </w:rPr>
        <w:t>creation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,assignment</w:t>
      </w:r>
      <w:proofErr w:type="gramEnd"/>
      <w:r w:rsidRPr="009078C7">
        <w:rPr>
          <w:rFonts w:ascii="T33" w:hAnsi="T33" w:cs="T33"/>
          <w:sz w:val="24"/>
          <w:szCs w:val="24"/>
        </w:rPr>
        <w:t xml:space="preserve"> and access operators and their interaction; no mention is made of the concrete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 w:rsidRPr="009078C7">
        <w:rPr>
          <w:rFonts w:ascii="T33" w:hAnsi="T33" w:cs="T33"/>
          <w:sz w:val="24"/>
          <w:szCs w:val="24"/>
        </w:rPr>
        <w:t>implementation</w:t>
      </w:r>
      <w:proofErr w:type="gramEnd"/>
      <w:r w:rsidRPr="009078C7">
        <w:rPr>
          <w:rFonts w:ascii="T33" w:hAnsi="T33" w:cs="T33"/>
          <w:sz w:val="24"/>
          <w:szCs w:val="24"/>
        </w:rPr>
        <w:t xml:space="preserve"> technique.) This enables us to concentrate upon the relationships between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 xml:space="preserve">tasks and data objects without becoming enmeshed in details of resource allocation the machine upon which the compiler is running (the </w:t>
      </w:r>
      <w:r w:rsidRPr="009078C7">
        <w:rPr>
          <w:rFonts w:ascii="T31" w:hAnsi="T31" w:cs="T31"/>
          <w:sz w:val="24"/>
          <w:szCs w:val="24"/>
        </w:rPr>
        <w:t>compiler host</w:t>
      </w:r>
      <w:r w:rsidRPr="009078C7">
        <w:rPr>
          <w:rFonts w:ascii="T33" w:hAnsi="T33" w:cs="T33"/>
          <w:sz w:val="24"/>
          <w:szCs w:val="24"/>
        </w:rPr>
        <w:t>) rather than the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 w:rsidRPr="009078C7">
        <w:rPr>
          <w:rFonts w:ascii="T33" w:hAnsi="T33" w:cs="T33"/>
          <w:sz w:val="24"/>
          <w:szCs w:val="24"/>
        </w:rPr>
        <w:t>problem</w:t>
      </w:r>
      <w:proofErr w:type="gramEnd"/>
      <w:r w:rsidRPr="009078C7">
        <w:rPr>
          <w:rFonts w:ascii="T33" w:hAnsi="T33" w:cs="T33"/>
          <w:sz w:val="24"/>
          <w:szCs w:val="24"/>
        </w:rPr>
        <w:t xml:space="preserve"> of compilation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.A particular implementation is chosen for a data object on the basis of the relationship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 w:rsidRPr="009078C7">
        <w:rPr>
          <w:rFonts w:ascii="T33" w:hAnsi="T33" w:cs="T33"/>
          <w:sz w:val="24"/>
          <w:szCs w:val="24"/>
        </w:rPr>
        <w:t>between</w:t>
      </w:r>
      <w:proofErr w:type="gramEnd"/>
      <w:r w:rsidRPr="009078C7">
        <w:rPr>
          <w:rFonts w:ascii="T33" w:hAnsi="T33" w:cs="T33"/>
          <w:sz w:val="24"/>
          <w:szCs w:val="24"/>
        </w:rPr>
        <w:t xml:space="preserve"> its pattern of usage and the resources provided by the compiler host. Most of the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basic issues involved become apparent if we distinguish three classes of data: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r w:rsidRPr="009078C7">
        <w:rPr>
          <w:rFonts w:ascii="T25" w:hAnsi="T25" w:cs="T25"/>
          <w:sz w:val="24"/>
          <w:szCs w:val="24"/>
        </w:rPr>
        <w:t xml:space="preserve">_ </w:t>
      </w:r>
      <w:r w:rsidRPr="009078C7">
        <w:rPr>
          <w:rFonts w:ascii="T33" w:hAnsi="T33" w:cs="T33"/>
          <w:sz w:val="24"/>
          <w:szCs w:val="24"/>
        </w:rPr>
        <w:t>Local data of compiler tasks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r w:rsidRPr="009078C7">
        <w:rPr>
          <w:rFonts w:ascii="T25" w:hAnsi="T25" w:cs="T25"/>
          <w:sz w:val="24"/>
          <w:szCs w:val="24"/>
        </w:rPr>
        <w:t xml:space="preserve">_ </w:t>
      </w:r>
      <w:r w:rsidRPr="009078C7">
        <w:rPr>
          <w:rFonts w:ascii="T33" w:hAnsi="T33" w:cs="T33"/>
          <w:sz w:val="24"/>
          <w:szCs w:val="24"/>
        </w:rPr>
        <w:t>Program text in various intermediate representations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r w:rsidRPr="009078C7">
        <w:rPr>
          <w:rFonts w:ascii="T25" w:hAnsi="T25" w:cs="T25"/>
          <w:sz w:val="24"/>
          <w:szCs w:val="24"/>
        </w:rPr>
        <w:t xml:space="preserve">_ </w:t>
      </w:r>
      <w:r w:rsidRPr="009078C7">
        <w:rPr>
          <w:rFonts w:ascii="T33" w:hAnsi="T33" w:cs="T33"/>
          <w:sz w:val="24"/>
          <w:szCs w:val="24"/>
        </w:rPr>
        <w:t>Tables containing information that represents context-dependence in the program text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r w:rsidRPr="009078C7">
        <w:rPr>
          <w:rFonts w:ascii="T33" w:hAnsi="T33" w:cs="T33"/>
          <w:sz w:val="24"/>
          <w:szCs w:val="24"/>
        </w:rPr>
        <w:t>Storage for local data can be allocated statically or managed via the normal stacking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mechanisms of a block-structured language. Such strategies are not useful for the program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text, however, or for the tables containing contextual information. Because of memory limitations,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 w:rsidRPr="009078C7">
        <w:rPr>
          <w:rFonts w:ascii="T33" w:hAnsi="T33" w:cs="T33"/>
          <w:sz w:val="24"/>
          <w:szCs w:val="24"/>
        </w:rPr>
        <w:t>we</w:t>
      </w:r>
      <w:proofErr w:type="gramEnd"/>
      <w:r w:rsidRPr="009078C7">
        <w:rPr>
          <w:rFonts w:ascii="T33" w:hAnsi="T33" w:cs="T33"/>
          <w:sz w:val="24"/>
          <w:szCs w:val="24"/>
        </w:rPr>
        <w:t xml:space="preserve"> can often hold only a small segment of the program text in directly-accessible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storage. This constrains us to process the program sequentially, and prevents us from representing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it directly as a linked data structure. Instead, a linear notation that represents a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 w:rsidRPr="009078C7">
        <w:rPr>
          <w:rFonts w:ascii="T33" w:hAnsi="T33" w:cs="T33"/>
          <w:sz w:val="24"/>
          <w:szCs w:val="24"/>
        </w:rPr>
        <w:t>traversal</w:t>
      </w:r>
      <w:proofErr w:type="gramEnd"/>
      <w:r w:rsidRPr="009078C7">
        <w:rPr>
          <w:rFonts w:ascii="T33" w:hAnsi="T33" w:cs="T33"/>
          <w:sz w:val="24"/>
          <w:szCs w:val="24"/>
        </w:rPr>
        <w:t xml:space="preserve"> of the data structure is often employed. Information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to be used beyond the immediate vicinity of the place where it was obtained is stored in tables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.Conceptually, this information is a component of the program text; in practice it often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 w:rsidRPr="009078C7">
        <w:rPr>
          <w:rFonts w:ascii="T33" w:hAnsi="T33" w:cs="T33"/>
          <w:sz w:val="24"/>
          <w:szCs w:val="24"/>
        </w:rPr>
        <w:t>occupies</w:t>
      </w:r>
      <w:proofErr w:type="gramEnd"/>
      <w:r w:rsidRPr="009078C7">
        <w:rPr>
          <w:rFonts w:ascii="T33" w:hAnsi="T33" w:cs="T33"/>
          <w:sz w:val="24"/>
          <w:szCs w:val="24"/>
        </w:rPr>
        <w:t xml:space="preserve"> data structures because it access patterns. For example, tables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must often be accessed randomly. In some cases it is necessary to search them, a process that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may require a considerable fraction of the total compilation time. For this reason we do not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 w:rsidRPr="009078C7">
        <w:rPr>
          <w:rFonts w:ascii="T33" w:hAnsi="T33" w:cs="T33"/>
          <w:sz w:val="24"/>
          <w:szCs w:val="24"/>
        </w:rPr>
        <w:t>usually</w:t>
      </w:r>
      <w:proofErr w:type="gramEnd"/>
      <w:r w:rsidRPr="009078C7">
        <w:rPr>
          <w:rFonts w:ascii="T33" w:hAnsi="T33" w:cs="T33"/>
          <w:sz w:val="24"/>
          <w:szCs w:val="24"/>
        </w:rPr>
        <w:t xml:space="preserve"> consider the possibility of spilling tables to.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 xml:space="preserve">The size of the program text and that of most tables grows linearly with the </w:t>
      </w:r>
      <w:r w:rsidRPr="009078C7">
        <w:rPr>
          <w:rFonts w:ascii="T31" w:hAnsi="T31" w:cs="T31"/>
          <w:sz w:val="24"/>
          <w:szCs w:val="24"/>
        </w:rPr>
        <w:t xml:space="preserve">length </w:t>
      </w:r>
      <w:r w:rsidRPr="009078C7">
        <w:rPr>
          <w:rFonts w:ascii="T33" w:hAnsi="T33" w:cs="T33"/>
          <w:sz w:val="24"/>
          <w:szCs w:val="24"/>
        </w:rPr>
        <w:t>of</w:t>
      </w:r>
    </w:p>
    <w:p w:rsidR="009078C7" w:rsidRP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 w:rsidRPr="009078C7">
        <w:rPr>
          <w:rFonts w:ascii="T33" w:hAnsi="T33" w:cs="T33"/>
          <w:sz w:val="24"/>
          <w:szCs w:val="24"/>
        </w:rPr>
        <w:t>the</w:t>
      </w:r>
      <w:proofErr w:type="gramEnd"/>
      <w:r w:rsidRPr="009078C7">
        <w:rPr>
          <w:rFonts w:ascii="T33" w:hAnsi="T33" w:cs="T33"/>
          <w:sz w:val="24"/>
          <w:szCs w:val="24"/>
        </w:rPr>
        <w:t xml:space="preserve"> original source program. Some data structures (e.g. the parse stack) only grow with the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1" w:hAnsi="T31" w:cs="T31"/>
          <w:sz w:val="24"/>
          <w:szCs w:val="24"/>
        </w:rPr>
        <w:t xml:space="preserve">complexity </w:t>
      </w:r>
      <w:r w:rsidRPr="009078C7">
        <w:rPr>
          <w:rFonts w:ascii="T33" w:hAnsi="T33" w:cs="T33"/>
          <w:sz w:val="24"/>
          <w:szCs w:val="24"/>
        </w:rPr>
        <w:t>of the source program. (Complexity is generally related to nesting of constructs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such as procedures and loops. Thus long, straight-line programs are not particularly complex.)</w:t>
      </w:r>
    </w:p>
    <w:p w:rsidR="009078C7" w:rsidRDefault="009078C7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  <w:proofErr w:type="gramStart"/>
      <w:r w:rsidRPr="009078C7">
        <w:rPr>
          <w:rFonts w:ascii="T33" w:hAnsi="T33" w:cs="T33"/>
          <w:sz w:val="24"/>
          <w:szCs w:val="24"/>
        </w:rPr>
        <w:t>of</w:t>
      </w:r>
      <w:proofErr w:type="gramEnd"/>
      <w:r w:rsidRPr="009078C7">
        <w:rPr>
          <w:rFonts w:ascii="T33" w:hAnsi="T33" w:cs="T33"/>
          <w:sz w:val="24"/>
          <w:szCs w:val="24"/>
        </w:rPr>
        <w:t xml:space="preserve"> bounds on the size of any of these data structures leads automatically to</w:t>
      </w:r>
      <w:r w:rsidR="00503D69">
        <w:rPr>
          <w:rFonts w:ascii="T33" w:hAnsi="T33" w:cs="T33"/>
          <w:sz w:val="24"/>
          <w:szCs w:val="24"/>
        </w:rPr>
        <w:t xml:space="preserve"> </w:t>
      </w:r>
      <w:r w:rsidRPr="009078C7">
        <w:rPr>
          <w:rFonts w:ascii="T33" w:hAnsi="T33" w:cs="T33"/>
          <w:sz w:val="24"/>
          <w:szCs w:val="24"/>
        </w:rPr>
        <w:t>restrictions on the class of translatable programs. These restrictions may not be human programmer but may seriously limit programs generated by pre-processors.</w:t>
      </w:r>
    </w:p>
    <w:p w:rsidR="00C27DCF" w:rsidRDefault="00C27DCF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</w:p>
    <w:p w:rsidR="00C27DCF" w:rsidRPr="00C27DCF" w:rsidRDefault="00C27DCF" w:rsidP="00C27DCF">
      <w:pPr>
        <w:autoSpaceDE w:val="0"/>
        <w:autoSpaceDN w:val="0"/>
        <w:adjustRightInd w:val="0"/>
        <w:spacing w:after="0" w:line="240" w:lineRule="auto"/>
        <w:rPr>
          <w:rFonts w:ascii="T12" w:hAnsi="T12" w:cs="T12"/>
          <w:sz w:val="24"/>
          <w:szCs w:val="24"/>
        </w:rPr>
      </w:pPr>
      <w:r w:rsidRPr="00C27DCF">
        <w:rPr>
          <w:rFonts w:ascii="T12" w:hAnsi="T12" w:cs="T12"/>
          <w:sz w:val="24"/>
          <w:szCs w:val="24"/>
        </w:rPr>
        <w:t xml:space="preserve">6 </w:t>
      </w:r>
      <w:proofErr w:type="gramStart"/>
      <w:r w:rsidRPr="00C27DCF">
        <w:rPr>
          <w:rFonts w:ascii="T12" w:hAnsi="T12" w:cs="T12"/>
          <w:sz w:val="24"/>
          <w:szCs w:val="24"/>
        </w:rPr>
        <w:t>Summary</w:t>
      </w:r>
      <w:proofErr w:type="gramEnd"/>
    </w:p>
    <w:p w:rsidR="00C27DCF" w:rsidRPr="00C27DCF" w:rsidRDefault="00C27DCF" w:rsidP="00C27DCF">
      <w:pPr>
        <w:autoSpaceDE w:val="0"/>
        <w:autoSpaceDN w:val="0"/>
        <w:adjustRightInd w:val="0"/>
        <w:spacing w:after="0" w:line="240" w:lineRule="auto"/>
        <w:rPr>
          <w:rFonts w:ascii="T13" w:hAnsi="T13" w:cs="T13"/>
          <w:sz w:val="24"/>
          <w:szCs w:val="24"/>
        </w:rPr>
      </w:pPr>
      <w:r w:rsidRPr="00C27DCF">
        <w:rPr>
          <w:rFonts w:ascii="T13" w:hAnsi="T13" w:cs="T13"/>
          <w:sz w:val="24"/>
          <w:szCs w:val="24"/>
        </w:rPr>
        <w:t>We were motivated to build an object oriented compiler to allow for user control of</w:t>
      </w:r>
      <w:r w:rsidR="00D3319C">
        <w:rPr>
          <w:rFonts w:ascii="T13" w:hAnsi="T13" w:cs="T13"/>
          <w:sz w:val="24"/>
          <w:szCs w:val="24"/>
        </w:rPr>
        <w:t xml:space="preserve"> </w:t>
      </w:r>
      <w:r w:rsidRPr="00C27DCF">
        <w:rPr>
          <w:rFonts w:ascii="T13" w:hAnsi="T13" w:cs="T13"/>
          <w:sz w:val="24"/>
          <w:szCs w:val="24"/>
        </w:rPr>
        <w:t>the compilation process to customize both implementation and semantics. The natural</w:t>
      </w:r>
      <w:r w:rsidR="00D3319C">
        <w:rPr>
          <w:rFonts w:ascii="T13" w:hAnsi="T13" w:cs="T13"/>
          <w:sz w:val="24"/>
          <w:szCs w:val="24"/>
        </w:rPr>
        <w:t xml:space="preserve"> </w:t>
      </w:r>
      <w:r w:rsidRPr="00C27DCF">
        <w:rPr>
          <w:rFonts w:ascii="T13" w:hAnsi="T13" w:cs="T13"/>
          <w:sz w:val="24"/>
          <w:szCs w:val="24"/>
        </w:rPr>
        <w:t>granularity of customizability for compilation is not a unit of program text, but rather a</w:t>
      </w:r>
      <w:r w:rsidR="00D3319C">
        <w:rPr>
          <w:rFonts w:ascii="T13" w:hAnsi="T13" w:cs="T13"/>
          <w:sz w:val="24"/>
          <w:szCs w:val="24"/>
        </w:rPr>
        <w:t xml:space="preserve"> </w:t>
      </w:r>
      <w:r w:rsidRPr="00C27DCF">
        <w:rPr>
          <w:rFonts w:ascii="T13" w:hAnsi="T13" w:cs="T13"/>
          <w:sz w:val="24"/>
          <w:szCs w:val="24"/>
        </w:rPr>
        <w:t>group of data values and the program locations that will interact with them. We create</w:t>
      </w:r>
      <w:r w:rsidR="00D3319C">
        <w:rPr>
          <w:rFonts w:ascii="T13" w:hAnsi="T13" w:cs="T13"/>
          <w:sz w:val="24"/>
          <w:szCs w:val="24"/>
        </w:rPr>
        <w:t xml:space="preserve"> </w:t>
      </w:r>
      <w:r w:rsidRPr="00C27DCF">
        <w:rPr>
          <w:rFonts w:ascii="T13" w:hAnsi="T13" w:cs="T13"/>
          <w:sz w:val="24"/>
          <w:szCs w:val="24"/>
        </w:rPr>
        <w:t xml:space="preserve">a new kind of compile-time </w:t>
      </w:r>
      <w:proofErr w:type="gramStart"/>
      <w:r w:rsidRPr="00C27DCF">
        <w:rPr>
          <w:rFonts w:ascii="T13" w:hAnsi="T13" w:cs="T13"/>
          <w:sz w:val="24"/>
          <w:szCs w:val="24"/>
        </w:rPr>
        <w:t>meta</w:t>
      </w:r>
      <w:proofErr w:type="gramEnd"/>
      <w:r w:rsidR="00D3319C">
        <w:rPr>
          <w:rFonts w:ascii="T13" w:hAnsi="T13" w:cs="T13"/>
          <w:sz w:val="24"/>
          <w:szCs w:val="24"/>
        </w:rPr>
        <w:t xml:space="preserve"> </w:t>
      </w:r>
      <w:r w:rsidRPr="00C27DCF">
        <w:rPr>
          <w:rFonts w:ascii="T13" w:hAnsi="T13" w:cs="T13"/>
          <w:sz w:val="24"/>
          <w:szCs w:val="24"/>
        </w:rPr>
        <w:t>object, the compilation contract, that corresponds to</w:t>
      </w:r>
    </w:p>
    <w:p w:rsidR="00C27DCF" w:rsidRPr="00503D69" w:rsidRDefault="00C27DCF" w:rsidP="00C27DCF">
      <w:pPr>
        <w:autoSpaceDE w:val="0"/>
        <w:autoSpaceDN w:val="0"/>
        <w:adjustRightInd w:val="0"/>
        <w:spacing w:after="0" w:line="240" w:lineRule="auto"/>
        <w:rPr>
          <w:rFonts w:ascii="T13" w:hAnsi="T13" w:cs="T13"/>
          <w:sz w:val="24"/>
          <w:szCs w:val="24"/>
        </w:rPr>
      </w:pPr>
      <w:proofErr w:type="gramStart"/>
      <w:r w:rsidRPr="00C27DCF">
        <w:rPr>
          <w:rFonts w:ascii="T13" w:hAnsi="T13" w:cs="T13"/>
          <w:sz w:val="24"/>
          <w:szCs w:val="24"/>
        </w:rPr>
        <w:t>such</w:t>
      </w:r>
      <w:proofErr w:type="gramEnd"/>
      <w:r w:rsidRPr="00C27DCF">
        <w:rPr>
          <w:rFonts w:ascii="T13" w:hAnsi="T13" w:cs="T13"/>
          <w:sz w:val="24"/>
          <w:szCs w:val="24"/>
        </w:rPr>
        <w:t xml:space="preserve"> units, and which allows user adjustments to be expressed locally yet have their</w:t>
      </w:r>
      <w:r w:rsidR="00D3319C">
        <w:rPr>
          <w:rFonts w:ascii="T13" w:hAnsi="T13" w:cs="T13"/>
          <w:sz w:val="24"/>
          <w:szCs w:val="24"/>
        </w:rPr>
        <w:t xml:space="preserve"> consequences </w:t>
      </w:r>
      <w:proofErr w:type="spellStart"/>
      <w:r w:rsidR="00D3319C">
        <w:rPr>
          <w:rFonts w:ascii="T13" w:hAnsi="T13" w:cs="T13"/>
          <w:sz w:val="24"/>
          <w:szCs w:val="24"/>
        </w:rPr>
        <w:t>take</w:t>
      </w:r>
      <w:r w:rsidRPr="00C27DCF">
        <w:rPr>
          <w:rFonts w:ascii="T13" w:hAnsi="T13" w:cs="T13"/>
          <w:sz w:val="24"/>
          <w:szCs w:val="24"/>
        </w:rPr>
        <w:t>ect</w:t>
      </w:r>
      <w:proofErr w:type="spellEnd"/>
      <w:r w:rsidR="00D3319C">
        <w:rPr>
          <w:rFonts w:ascii="T13" w:hAnsi="T13" w:cs="T13"/>
          <w:sz w:val="24"/>
          <w:szCs w:val="24"/>
        </w:rPr>
        <w:t xml:space="preserve"> </w:t>
      </w:r>
      <w:r w:rsidRPr="00C27DCF">
        <w:rPr>
          <w:rFonts w:ascii="T13" w:hAnsi="T13" w:cs="T13"/>
          <w:sz w:val="24"/>
          <w:szCs w:val="24"/>
        </w:rPr>
        <w:t xml:space="preserve"> consistently.</w:t>
      </w:r>
      <w:r w:rsidR="00D3319C">
        <w:rPr>
          <w:rFonts w:ascii="T13" w:hAnsi="T13" w:cs="T13"/>
          <w:sz w:val="24"/>
          <w:szCs w:val="24"/>
        </w:rPr>
        <w:t xml:space="preserve"> </w:t>
      </w:r>
      <w:proofErr w:type="gramStart"/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the</w:t>
      </w:r>
      <w:proofErr w:type="gramEnd"/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usage, the requirements etc. Also it can be said that</w:t>
      </w:r>
      <w:r w:rsidR="00D3319C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some phases of compiler like optimization [7] which the </w:t>
      </w:r>
      <w:r w:rsidR="00D3319C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interpret </w:t>
      </w:r>
      <w:proofErr w:type="spellStart"/>
      <w:r w:rsidR="00D3319C">
        <w:rPr>
          <w:rFonts w:ascii="PalatinoLinotype-Roman" w:hAnsi="PalatinoLinotype-Roman" w:cs="PalatinoLinotype-Roman"/>
          <w:color w:val="000000"/>
          <w:sz w:val="24"/>
          <w:szCs w:val="24"/>
        </w:rPr>
        <w:t>terla</w:t>
      </w: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cks</w:t>
      </w:r>
      <w:proofErr w:type="spellEnd"/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can be worked upon and can be included in the</w:t>
      </w:r>
    </w:p>
    <w:p w:rsidR="00C27DCF" w:rsidRPr="00503D69" w:rsidRDefault="00C27DCF" w:rsidP="00C27DCF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  <w:proofErr w:type="gramStart"/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interpreter</w:t>
      </w:r>
      <w:proofErr w:type="gramEnd"/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to get the optimized results with low space us</w:t>
      </w:r>
      <w:r w:rsidR="00D3319C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proofErr w:type="spellStart"/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a</w:t>
      </w:r>
      <w:r w:rsidR="00D3319C">
        <w:rPr>
          <w:rFonts w:ascii="PalatinoLinotype-Roman" w:hAnsi="PalatinoLinotype-Roman" w:cs="PalatinoLinotype-Roman"/>
          <w:color w:val="000000"/>
          <w:sz w:val="24"/>
          <w:szCs w:val="24"/>
        </w:rPr>
        <w:t>g</w:t>
      </w: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eand</w:t>
      </w:r>
      <w:proofErr w:type="spellEnd"/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greater efficiency. </w:t>
      </w:r>
      <w:r w:rsidRPr="00503D69">
        <w:rPr>
          <w:rFonts w:ascii="PalatinoLinotype-Roman" w:hAnsi="PalatinoLinotype-Roman" w:cs="PalatinoLinotype-Roman"/>
          <w:color w:val="222222"/>
          <w:sz w:val="24"/>
          <w:szCs w:val="24"/>
        </w:rPr>
        <w:t>The approach is based on the follow</w:t>
      </w:r>
      <w:r w:rsidR="00D3319C">
        <w:rPr>
          <w:rFonts w:ascii="PalatinoLinotype-Roman" w:hAnsi="PalatinoLinotype-Roman" w:cs="PalatinoLinotype-Roman"/>
          <w:color w:val="222222"/>
          <w:sz w:val="24"/>
          <w:szCs w:val="24"/>
        </w:rPr>
        <w:t xml:space="preserve"> </w:t>
      </w:r>
      <w:r w:rsidRPr="00503D69">
        <w:rPr>
          <w:rFonts w:ascii="PalatinoLinotype-Roman" w:hAnsi="PalatinoLinotype-Roman" w:cs="PalatinoLinotype-Roman"/>
          <w:color w:val="222222"/>
          <w:sz w:val="24"/>
          <w:szCs w:val="24"/>
        </w:rPr>
        <w:t>in</w:t>
      </w:r>
      <w:r w:rsidR="00D3319C">
        <w:rPr>
          <w:rFonts w:ascii="PalatinoLinotype-Roman" w:hAnsi="PalatinoLinotype-Roman" w:cs="PalatinoLinotype-Roman"/>
          <w:color w:val="222222"/>
          <w:sz w:val="24"/>
          <w:szCs w:val="24"/>
        </w:rPr>
        <w:t xml:space="preserve"> </w:t>
      </w:r>
      <w:r w:rsidRPr="00503D69">
        <w:rPr>
          <w:rFonts w:ascii="PalatinoLinotype-Roman" w:hAnsi="PalatinoLinotype-Roman" w:cs="PalatinoLinotype-Roman"/>
          <w:color w:val="222222"/>
          <w:sz w:val="24"/>
          <w:szCs w:val="24"/>
        </w:rPr>
        <w:t>research i.e. trying to make a compiler for interpreting languages</w:t>
      </w:r>
      <w:r w:rsidR="00D3319C">
        <w:rPr>
          <w:rFonts w:ascii="PalatinoLinotype-Roman" w:hAnsi="PalatinoLinotype-Roman" w:cs="PalatinoLinotype-Roman"/>
          <w:color w:val="222222"/>
          <w:sz w:val="24"/>
          <w:szCs w:val="24"/>
        </w:rPr>
        <w:t xml:space="preserve"> </w:t>
      </w:r>
      <w:r w:rsidRPr="00503D69">
        <w:rPr>
          <w:rFonts w:ascii="PalatinoLinotype-Roman" w:hAnsi="PalatinoLinotype-Roman" w:cs="PalatinoLinotype-Roman"/>
          <w:color w:val="222222"/>
          <w:sz w:val="24"/>
          <w:szCs w:val="24"/>
        </w:rPr>
        <w:t xml:space="preserve">like java script, python, </w:t>
      </w:r>
      <w:proofErr w:type="spellStart"/>
      <w:r w:rsidRPr="00503D69">
        <w:rPr>
          <w:rFonts w:ascii="PalatinoLinotype-Roman" w:hAnsi="PalatinoLinotype-Roman" w:cs="PalatinoLinotype-Roman"/>
          <w:color w:val="222222"/>
          <w:sz w:val="24"/>
          <w:szCs w:val="24"/>
        </w:rPr>
        <w:t>perl</w:t>
      </w:r>
      <w:proofErr w:type="spellEnd"/>
      <w:r w:rsidRPr="00503D69">
        <w:rPr>
          <w:rFonts w:ascii="PalatinoLinotype-Roman" w:hAnsi="PalatinoLinotype-Roman" w:cs="PalatinoLinotype-Roman"/>
          <w:color w:val="222222"/>
          <w:sz w:val="24"/>
          <w:szCs w:val="24"/>
        </w:rPr>
        <w:t xml:space="preserve"> etc. </w:t>
      </w: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The project aims </w:t>
      </w:r>
      <w:proofErr w:type="spellStart"/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atoptimizing</w:t>
      </w:r>
      <w:proofErr w:type="spellEnd"/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the interpretation process. This includes significant</w:t>
      </w:r>
    </w:p>
    <w:p w:rsidR="00C27DCF" w:rsidRPr="00503D69" w:rsidRDefault="00C27DCF" w:rsidP="00C27DCF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  <w:proofErr w:type="gramStart"/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reduction</w:t>
      </w:r>
      <w:proofErr w:type="gramEnd"/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in both size and time complexity</w:t>
      </w:r>
      <w:r w:rsidR="00D3319C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.Most of the interpreted languages are in demand due to their</w:t>
      </w:r>
      <w:r w:rsidR="00D3319C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simplicity but due to lack of optimization, they require comparatively</w:t>
      </w:r>
      <w:r w:rsidR="00D3319C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large amount of time and space for execution. Also</w:t>
      </w:r>
      <w:r w:rsidR="00D3319C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there is no method for code minimization. The code size is</w:t>
      </w:r>
    </w:p>
    <w:p w:rsidR="00C27DCF" w:rsidRPr="00503D69" w:rsidRDefault="00C27DCF" w:rsidP="00C27DCF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larger than what actually is needed due to redundancy in the</w:t>
      </w:r>
      <w:r w:rsidR="00D3319C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not encountered while compiling the code, so we aspire to</w:t>
      </w:r>
      <w:r w:rsidR="00D3319C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design a Compu</w:t>
      </w: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ter which adds optimization phases of a</w:t>
      </w:r>
      <w:r w:rsidR="00D3319C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compiler in production pipeline of interpreted code and then</w:t>
      </w:r>
      <w:r w:rsidR="00D3319C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produces the optimized source code for the interpreted language</w:t>
      </w:r>
      <w:r w:rsidR="00D3319C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which will be optimized code in terms of running time</w:t>
      </w:r>
    </w:p>
    <w:p w:rsidR="00C27DCF" w:rsidRPr="00503D69" w:rsidRDefault="00C27DCF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</w:p>
    <w:p w:rsidR="00C27DCF" w:rsidRPr="00503D69" w:rsidRDefault="00C27DCF" w:rsidP="009078C7">
      <w:pPr>
        <w:autoSpaceDE w:val="0"/>
        <w:autoSpaceDN w:val="0"/>
        <w:adjustRightInd w:val="0"/>
        <w:spacing w:after="0" w:line="240" w:lineRule="auto"/>
        <w:rPr>
          <w:rFonts w:ascii="T33" w:hAnsi="T33" w:cs="T33"/>
          <w:sz w:val="24"/>
          <w:szCs w:val="24"/>
        </w:rPr>
      </w:pPr>
    </w:p>
    <w:p w:rsidR="00C27DCF" w:rsidRPr="00503D69" w:rsidRDefault="00C27DCF" w:rsidP="00C27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3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03D69">
        <w:rPr>
          <w:rFonts w:ascii="Times New Roman" w:hAnsi="Times New Roman" w:cs="Times New Roman"/>
          <w:b/>
          <w:bCs/>
          <w:sz w:val="24"/>
          <w:szCs w:val="24"/>
        </w:rPr>
        <w:t>FUTURE  WORKS</w:t>
      </w:r>
      <w:proofErr w:type="gramEnd"/>
    </w:p>
    <w:p w:rsidR="00C27DCF" w:rsidRPr="00503D69" w:rsidRDefault="00C27DCF" w:rsidP="00C27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D69">
        <w:rPr>
          <w:rFonts w:ascii="Times New Roman" w:hAnsi="Times New Roman" w:cs="Times New Roman"/>
          <w:sz w:val="24"/>
          <w:szCs w:val="24"/>
        </w:rPr>
        <w:t>As the comparative analysis shows the proposed heuristic</w:t>
      </w:r>
      <w:r w:rsidR="00AB06B0">
        <w:rPr>
          <w:rFonts w:ascii="Times New Roman" w:hAnsi="Times New Roman" w:cs="Times New Roman"/>
          <w:sz w:val="24"/>
          <w:szCs w:val="24"/>
        </w:rPr>
        <w:t xml:space="preserve"> </w:t>
      </w:r>
      <w:r w:rsidRPr="00503D69">
        <w:rPr>
          <w:rFonts w:ascii="Times New Roman" w:hAnsi="Times New Roman" w:cs="Times New Roman"/>
          <w:sz w:val="24"/>
          <w:szCs w:val="24"/>
        </w:rPr>
        <w:t>solution significantly enhances the efficiency of the code</w:t>
      </w:r>
    </w:p>
    <w:p w:rsidR="00C27DCF" w:rsidRPr="00503D69" w:rsidRDefault="00C27DCF" w:rsidP="00C27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3D69">
        <w:rPr>
          <w:rFonts w:ascii="Times New Roman" w:hAnsi="Times New Roman" w:cs="Times New Roman"/>
          <w:sz w:val="24"/>
          <w:szCs w:val="24"/>
        </w:rPr>
        <w:t>optimization</w:t>
      </w:r>
      <w:proofErr w:type="gramEnd"/>
      <w:r w:rsidRPr="00503D69">
        <w:rPr>
          <w:rFonts w:ascii="Times New Roman" w:hAnsi="Times New Roman" w:cs="Times New Roman"/>
          <w:sz w:val="24"/>
          <w:szCs w:val="24"/>
        </w:rPr>
        <w:t xml:space="preserve"> hence compiler optimization. This algorithm has</w:t>
      </w:r>
      <w:r w:rsidR="00D3319C">
        <w:rPr>
          <w:rFonts w:ascii="Times New Roman" w:hAnsi="Times New Roman" w:cs="Times New Roman"/>
          <w:sz w:val="24"/>
          <w:szCs w:val="24"/>
        </w:rPr>
        <w:t xml:space="preserve"> </w:t>
      </w:r>
      <w:r w:rsidRPr="00503D69">
        <w:rPr>
          <w:rFonts w:ascii="Times New Roman" w:hAnsi="Times New Roman" w:cs="Times New Roman"/>
          <w:sz w:val="24"/>
          <w:szCs w:val="24"/>
        </w:rPr>
        <w:t>a significant reduction in space complexity as well, as the</w:t>
      </w:r>
    </w:p>
    <w:p w:rsidR="00C27DCF" w:rsidRPr="00503D69" w:rsidRDefault="00C27DCF" w:rsidP="00C27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3D69">
        <w:rPr>
          <w:rFonts w:ascii="Times New Roman" w:hAnsi="Times New Roman" w:cs="Times New Roman"/>
          <w:sz w:val="24"/>
          <w:szCs w:val="24"/>
        </w:rPr>
        <w:t>over</w:t>
      </w:r>
      <w:proofErr w:type="gramEnd"/>
      <w:r w:rsidRPr="00503D69">
        <w:rPr>
          <w:rFonts w:ascii="Times New Roman" w:hAnsi="Times New Roman" w:cs="Times New Roman"/>
          <w:sz w:val="24"/>
          <w:szCs w:val="24"/>
        </w:rPr>
        <w:t xml:space="preserve"> head of coloring the graphs has been reduced. This</w:t>
      </w:r>
      <w:r w:rsidR="00D3319C">
        <w:rPr>
          <w:rFonts w:ascii="Times New Roman" w:hAnsi="Times New Roman" w:cs="Times New Roman"/>
          <w:sz w:val="24"/>
          <w:szCs w:val="24"/>
        </w:rPr>
        <w:t xml:space="preserve"> </w:t>
      </w:r>
      <w:r w:rsidRPr="00503D69">
        <w:rPr>
          <w:rFonts w:ascii="Times New Roman" w:hAnsi="Times New Roman" w:cs="Times New Roman"/>
          <w:sz w:val="24"/>
          <w:szCs w:val="24"/>
        </w:rPr>
        <w:t>enhances the performance of code and utilization memory of</w:t>
      </w:r>
      <w:r w:rsidR="00D3319C">
        <w:rPr>
          <w:rFonts w:ascii="Times New Roman" w:hAnsi="Times New Roman" w:cs="Times New Roman"/>
          <w:sz w:val="24"/>
          <w:szCs w:val="24"/>
        </w:rPr>
        <w:t xml:space="preserve"> </w:t>
      </w:r>
      <w:r w:rsidRPr="00503D69">
        <w:rPr>
          <w:rFonts w:ascii="Times New Roman" w:hAnsi="Times New Roman" w:cs="Times New Roman"/>
          <w:sz w:val="24"/>
          <w:szCs w:val="24"/>
        </w:rPr>
        <w:t>the system.</w:t>
      </w:r>
    </w:p>
    <w:p w:rsidR="00C27DCF" w:rsidRPr="00503D69" w:rsidRDefault="00C27DCF" w:rsidP="00C27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D69">
        <w:rPr>
          <w:rFonts w:ascii="Times New Roman" w:hAnsi="Times New Roman" w:cs="Times New Roman"/>
          <w:sz w:val="24"/>
          <w:szCs w:val="24"/>
        </w:rPr>
        <w:lastRenderedPageBreak/>
        <w:t xml:space="preserve">Future works include the application of parallelism </w:t>
      </w:r>
      <w:proofErr w:type="spellStart"/>
      <w:proofErr w:type="gramStart"/>
      <w:r w:rsidRPr="00503D69">
        <w:rPr>
          <w:rFonts w:ascii="Times New Roman" w:hAnsi="Times New Roman" w:cs="Times New Roman"/>
          <w:sz w:val="24"/>
          <w:szCs w:val="24"/>
        </w:rPr>
        <w:t>fo</w:t>
      </w:r>
      <w:proofErr w:type="spellEnd"/>
      <w:proofErr w:type="gramEnd"/>
      <w:r w:rsidR="00D3319C">
        <w:rPr>
          <w:rFonts w:ascii="Times New Roman" w:hAnsi="Times New Roman" w:cs="Times New Roman"/>
          <w:sz w:val="24"/>
          <w:szCs w:val="24"/>
        </w:rPr>
        <w:t xml:space="preserve"> </w:t>
      </w:r>
      <w:r w:rsidRPr="00503D69">
        <w:rPr>
          <w:rFonts w:ascii="Times New Roman" w:hAnsi="Times New Roman" w:cs="Times New Roman"/>
          <w:sz w:val="24"/>
          <w:szCs w:val="24"/>
        </w:rPr>
        <w:t>compiler optimization along with graph coloring which will</w:t>
      </w:r>
      <w:r w:rsidR="00D3319C">
        <w:rPr>
          <w:rFonts w:ascii="Times New Roman" w:hAnsi="Times New Roman" w:cs="Times New Roman"/>
          <w:sz w:val="24"/>
          <w:szCs w:val="24"/>
        </w:rPr>
        <w:t xml:space="preserve"> </w:t>
      </w:r>
      <w:r w:rsidRPr="00503D69">
        <w:rPr>
          <w:rFonts w:ascii="Times New Roman" w:hAnsi="Times New Roman" w:cs="Times New Roman"/>
          <w:sz w:val="24"/>
          <w:szCs w:val="24"/>
        </w:rPr>
        <w:t xml:space="preserve">provide an </w:t>
      </w:r>
      <w:r w:rsidR="00503D69">
        <w:rPr>
          <w:rFonts w:ascii="Times New Roman" w:hAnsi="Times New Roman" w:cs="Times New Roman"/>
          <w:sz w:val="24"/>
          <w:szCs w:val="24"/>
        </w:rPr>
        <w:t>effective technique of peephole</w:t>
      </w:r>
      <w:r w:rsidR="00D3319C">
        <w:rPr>
          <w:rFonts w:ascii="Times New Roman" w:hAnsi="Times New Roman" w:cs="Times New Roman"/>
          <w:sz w:val="24"/>
          <w:szCs w:val="24"/>
        </w:rPr>
        <w:t xml:space="preserve"> optimization fo</w:t>
      </w:r>
      <w:r w:rsidRPr="00503D69">
        <w:rPr>
          <w:rFonts w:ascii="Times New Roman" w:hAnsi="Times New Roman" w:cs="Times New Roman"/>
          <w:sz w:val="24"/>
          <w:szCs w:val="24"/>
        </w:rPr>
        <w:t>r</w:t>
      </w:r>
      <w:r w:rsidR="00D3319C">
        <w:rPr>
          <w:rFonts w:ascii="Times New Roman" w:hAnsi="Times New Roman" w:cs="Times New Roman"/>
          <w:sz w:val="24"/>
          <w:szCs w:val="24"/>
        </w:rPr>
        <w:t xml:space="preserve"> </w:t>
      </w:r>
      <w:r w:rsidRPr="00503D69">
        <w:rPr>
          <w:rFonts w:ascii="Times New Roman" w:hAnsi="Times New Roman" w:cs="Times New Roman"/>
          <w:sz w:val="24"/>
          <w:szCs w:val="24"/>
        </w:rPr>
        <w:t>compilers. Various parallelization techniques like task</w:t>
      </w:r>
      <w:r w:rsidR="00D3319C">
        <w:rPr>
          <w:rFonts w:ascii="Times New Roman" w:hAnsi="Times New Roman" w:cs="Times New Roman"/>
          <w:sz w:val="24"/>
          <w:szCs w:val="24"/>
        </w:rPr>
        <w:t xml:space="preserve"> </w:t>
      </w:r>
      <w:r w:rsidRPr="00503D69">
        <w:rPr>
          <w:rFonts w:ascii="Times New Roman" w:hAnsi="Times New Roman" w:cs="Times New Roman"/>
          <w:sz w:val="24"/>
          <w:szCs w:val="24"/>
        </w:rPr>
        <w:t>decomposition and domain decomposition models are suitable</w:t>
      </w:r>
    </w:p>
    <w:p w:rsidR="00C27DCF" w:rsidRPr="00503D69" w:rsidRDefault="00C27DCF" w:rsidP="00C27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3D69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503D69">
        <w:rPr>
          <w:rFonts w:ascii="Times New Roman" w:hAnsi="Times New Roman" w:cs="Times New Roman"/>
          <w:sz w:val="24"/>
          <w:szCs w:val="24"/>
        </w:rPr>
        <w:t xml:space="preserve"> the evolution of compiler design [3].</w:t>
      </w:r>
    </w:p>
    <w:p w:rsidR="00C27DCF" w:rsidRPr="00503D69" w:rsidRDefault="00C27DCF" w:rsidP="00C27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3D69">
        <w:rPr>
          <w:rFonts w:ascii="Times New Roman" w:hAnsi="Times New Roman" w:cs="Times New Roman"/>
          <w:b/>
          <w:bCs/>
          <w:sz w:val="24"/>
          <w:szCs w:val="24"/>
        </w:rPr>
        <w:t>8. ACKNOWLEDGMENTS</w:t>
      </w:r>
    </w:p>
    <w:p w:rsidR="00C27DCF" w:rsidRPr="00503D69" w:rsidRDefault="00C27DCF" w:rsidP="00C27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D69">
        <w:rPr>
          <w:rFonts w:ascii="Times New Roman" w:hAnsi="Times New Roman" w:cs="Times New Roman"/>
          <w:sz w:val="24"/>
          <w:szCs w:val="24"/>
        </w:rPr>
        <w:t>Our sincere thanks to all the faculty members, acquaintances</w:t>
      </w:r>
      <w:r w:rsidR="00D3319C">
        <w:rPr>
          <w:rFonts w:ascii="Times New Roman" w:hAnsi="Times New Roman" w:cs="Times New Roman"/>
          <w:sz w:val="24"/>
          <w:szCs w:val="24"/>
        </w:rPr>
        <w:t xml:space="preserve"> </w:t>
      </w:r>
      <w:r w:rsidRPr="00503D69">
        <w:rPr>
          <w:rFonts w:ascii="Times New Roman" w:hAnsi="Times New Roman" w:cs="Times New Roman"/>
          <w:sz w:val="24"/>
          <w:szCs w:val="24"/>
        </w:rPr>
        <w:t>and friends who helped us bring this work across</w:t>
      </w:r>
      <w:r w:rsidR="00E45B9F" w:rsidRPr="00503D69">
        <w:rPr>
          <w:rFonts w:ascii="Times New Roman" w:hAnsi="Times New Roman" w:cs="Times New Roman"/>
          <w:sz w:val="24"/>
          <w:szCs w:val="24"/>
        </w:rPr>
        <w:t>.</w:t>
      </w:r>
    </w:p>
    <w:p w:rsidR="00E45B9F" w:rsidRPr="00503D69" w:rsidRDefault="00E45B9F" w:rsidP="00C27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B9F" w:rsidRPr="00503D69" w:rsidRDefault="00E45B9F" w:rsidP="00E45B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03D69">
        <w:rPr>
          <w:rFonts w:ascii="Arial" w:hAnsi="Arial" w:cs="Arial"/>
          <w:b/>
          <w:bCs/>
          <w:color w:val="000000"/>
          <w:sz w:val="24"/>
          <w:szCs w:val="24"/>
        </w:rPr>
        <w:t>REFERENCES</w:t>
      </w:r>
    </w:p>
    <w:p w:rsidR="00E45B9F" w:rsidRPr="00503D69" w:rsidRDefault="00E45B9F" w:rsidP="00E45B9F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[1] Dragon Book-Code Optimizations</w:t>
      </w:r>
    </w:p>
    <w:p w:rsidR="00E45B9F" w:rsidRPr="00503D69" w:rsidRDefault="00E45B9F" w:rsidP="00E45B9F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http://dragonbook.stanford.edu/lecture-notes/Stanford-CS143/20-Optimization.pdf. 2014.</w:t>
      </w:r>
    </w:p>
    <w:p w:rsidR="00E45B9F" w:rsidRPr="00503D69" w:rsidRDefault="00E45B9F" w:rsidP="00E45B9F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[2] Compiler construction lecture notes</w:t>
      </w:r>
    </w:p>
    <w:p w:rsidR="00E45B9F" w:rsidRPr="00503D69" w:rsidRDefault="00E45B9F" w:rsidP="00E45B9F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http://www.personal.kent.edu/~rmuhamma/Compilers/compnotes.html</w:t>
      </w:r>
    </w:p>
    <w:p w:rsidR="00E45B9F" w:rsidRPr="00503D69" w:rsidRDefault="00E45B9F" w:rsidP="00E45B9F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[3] PyPyTechnology:http://doc.pypy.org/en/latest/interpreteroptimizations.</w:t>
      </w:r>
    </w:p>
    <w:p w:rsidR="00E45B9F" w:rsidRPr="00503D69" w:rsidRDefault="00D3319C" w:rsidP="00E45B9F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H</w:t>
      </w:r>
      <w:r w:rsidR="00E45B9F"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tml</w:t>
      </w:r>
      <w:r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="00E45B9F"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#introduction</w:t>
      </w:r>
    </w:p>
    <w:p w:rsidR="00E45B9F" w:rsidRPr="00503D69" w:rsidRDefault="00E45B9F" w:rsidP="00E45B9F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[4] </w:t>
      </w:r>
      <w:r w:rsidRPr="00503D69">
        <w:rPr>
          <w:rFonts w:ascii="PalatinoLinotype-Roman" w:hAnsi="PalatinoLinotype-Roman" w:cs="PalatinoLinotype-Roman"/>
          <w:color w:val="00000A"/>
          <w:sz w:val="24"/>
          <w:szCs w:val="24"/>
        </w:rPr>
        <w:t>Self Optimiz</w:t>
      </w:r>
      <w:r w:rsidR="00D3319C">
        <w:rPr>
          <w:rFonts w:ascii="PalatinoLinotype-Roman" w:hAnsi="PalatinoLinotype-Roman" w:cs="PalatinoLinotype-Roman"/>
          <w:color w:val="00000A"/>
          <w:sz w:val="24"/>
          <w:szCs w:val="24"/>
        </w:rPr>
        <w:t>in</w:t>
      </w:r>
      <w:r w:rsidRPr="00503D69">
        <w:rPr>
          <w:rFonts w:ascii="PalatinoLinotype-Roman" w:hAnsi="PalatinoLinotype-Roman" w:cs="PalatinoLinotype-Roman"/>
          <w:color w:val="00000A"/>
          <w:sz w:val="24"/>
          <w:szCs w:val="24"/>
        </w:rPr>
        <w:t>g AST</w:t>
      </w: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:</w:t>
      </w:r>
    </w:p>
    <w:p w:rsidR="00E45B9F" w:rsidRPr="00503D69" w:rsidRDefault="00E45B9F" w:rsidP="00E45B9F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http://www.christianwimmer.at/Publications/Wuerthinger12a/</w:t>
      </w:r>
    </w:p>
    <w:p w:rsidR="00E45B9F" w:rsidRPr="00503D69" w:rsidRDefault="00E45B9F" w:rsidP="00E45B9F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[5] Optimizing Indirect Branch Prediction Accuracy in Virtual Machine</w:t>
      </w:r>
    </w:p>
    <w:p w:rsidR="00E45B9F" w:rsidRPr="00503D69" w:rsidRDefault="00E45B9F" w:rsidP="00E45B9F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Interpreter</w:t>
      </w:r>
      <w:r w:rsidR="00D3319C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https://www.scss.tcd.ie/David.Gregg/papers/toplas05.pdf</w:t>
      </w:r>
    </w:p>
    <w:p w:rsidR="00E45B9F" w:rsidRPr="00503D69" w:rsidRDefault="00E45B9F" w:rsidP="00E45B9F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[6] Google Closure Compiler Introduction</w:t>
      </w:r>
    </w:p>
    <w:p w:rsidR="00E45B9F" w:rsidRPr="00503D69" w:rsidRDefault="00E45B9F" w:rsidP="00E45B9F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https://developers.google.com/closure/?csw=1.</w:t>
      </w:r>
    </w:p>
    <w:p w:rsidR="00E45B9F" w:rsidRPr="00503D69" w:rsidRDefault="00E45B9F" w:rsidP="00E45B9F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[7] Original slides from Computer Systems: A Programmer's Perspective</w:t>
      </w:r>
    </w:p>
    <w:p w:rsidR="00E45B9F" w:rsidRPr="00503D69" w:rsidRDefault="00E45B9F" w:rsidP="00E45B9F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  <w:proofErr w:type="gramStart"/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by</w:t>
      </w:r>
      <w:proofErr w:type="gramEnd"/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Randal E. Bryant and David R. Randal E. Bryant</w:t>
      </w:r>
      <w:r w:rsidR="00AB06B0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and David R. O</w:t>
      </w:r>
      <w:r w:rsidR="00AB06B0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'</w:t>
      </w:r>
      <w:proofErr w:type="spellStart"/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Hallaron</w:t>
      </w:r>
      <w:proofErr w:type="spellEnd"/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O</w:t>
      </w:r>
      <w:r w:rsidR="00AB06B0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'</w:t>
      </w:r>
      <w:proofErr w:type="spellStart"/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Hallaron</w:t>
      </w:r>
      <w:proofErr w:type="spellEnd"/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“Code Optimization: Machine</w:t>
      </w:r>
      <w:r w:rsidR="00AB06B0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                     </w:t>
      </w:r>
    </w:p>
    <w:p w:rsidR="00E45B9F" w:rsidRPr="00503D69" w:rsidRDefault="00E45B9F" w:rsidP="00E45B9F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Independent Optimizations”</w:t>
      </w:r>
    </w:p>
    <w:p w:rsidR="00E45B9F" w:rsidRPr="00503D69" w:rsidRDefault="00E45B9F" w:rsidP="00E45B9F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[8] How JavaScript compilers work</w:t>
      </w:r>
    </w:p>
    <w:p w:rsidR="00E45B9F" w:rsidRPr="00503D69" w:rsidRDefault="00E45B9F" w:rsidP="00E45B9F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http://creativejs.com/2013/06/the-race-for-speed-part-2-howjavascript-compilers-work/</w:t>
      </w:r>
    </w:p>
    <w:p w:rsidR="00E45B9F" w:rsidRPr="00503D69" w:rsidRDefault="00E45B9F" w:rsidP="00E45B9F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[9] Sunil Kr. Singh, R. K. Singh, M.P.S. Bhatia “Performance Evaluation</w:t>
      </w:r>
    </w:p>
    <w:p w:rsidR="00E45B9F" w:rsidRPr="00503D69" w:rsidRDefault="00E45B9F" w:rsidP="00E45B9F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24"/>
          <w:szCs w:val="24"/>
        </w:rPr>
      </w:pPr>
      <w:proofErr w:type="gramStart"/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of</w:t>
      </w:r>
      <w:proofErr w:type="gramEnd"/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Hybrid Reconfigurable Computing Architecture over</w:t>
      </w:r>
      <w:r w:rsidR="00AB06B0">
        <w:rPr>
          <w:rFonts w:ascii="PalatinoLinotype-Roman" w:hAnsi="PalatinoLinotype-Roman" w:cs="PalatinoLinotype-Roman"/>
          <w:color w:val="000000"/>
          <w:sz w:val="24"/>
          <w:szCs w:val="24"/>
        </w:rPr>
        <w:t xml:space="preserve"> </w:t>
      </w:r>
      <w:r w:rsidRPr="00503D69">
        <w:rPr>
          <w:rFonts w:ascii="PalatinoLinotype-Roman" w:hAnsi="PalatinoLinotype-Roman" w:cs="PalatinoLinotype-Roman"/>
          <w:color w:val="000000"/>
          <w:sz w:val="24"/>
          <w:szCs w:val="24"/>
        </w:rPr>
        <w:t>Symmetrical FPGA” IJESA, doi:10.5121/ijesa.2012.2312, Vol.2,No.3, page 107-116, September 2012.</w:t>
      </w:r>
    </w:p>
    <w:p w:rsidR="00E45B9F" w:rsidRPr="00503D69" w:rsidRDefault="00D3319C" w:rsidP="00E4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</w:t>
      </w:r>
      <w:r w:rsidR="00AB06B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] R. </w:t>
      </w:r>
      <w:proofErr w:type="spellStart"/>
      <w:r>
        <w:rPr>
          <w:rFonts w:ascii="Times New Roman" w:hAnsi="Times New Roman" w:cs="Times New Roman"/>
          <w:sz w:val="24"/>
          <w:szCs w:val="24"/>
        </w:rPr>
        <w:t>Agra</w:t>
      </w:r>
      <w:r w:rsidR="00E45B9F" w:rsidRPr="00503D69">
        <w:rPr>
          <w:rFonts w:ascii="Times New Roman" w:hAnsi="Times New Roman" w:cs="Times New Roman"/>
          <w:sz w:val="24"/>
          <w:szCs w:val="24"/>
        </w:rPr>
        <w:t>wal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. Alpha: </w:t>
      </w:r>
      <w:proofErr w:type="gramStart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An extension of relational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algebrato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 express</w:t>
      </w:r>
      <w:proofErr w:type="gram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 a class of recursive queries. </w:t>
      </w:r>
      <w:r w:rsidR="00E45B9F" w:rsidRPr="00503D69">
        <w:rPr>
          <w:rFonts w:ascii="Times New Roman" w:hAnsi="Times New Roman" w:cs="Times New Roman"/>
          <w:i/>
          <w:iCs/>
          <w:sz w:val="24"/>
          <w:szCs w:val="24"/>
        </w:rPr>
        <w:t>IEEE Transactions</w:t>
      </w:r>
      <w:r w:rsidR="00AB06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45B9F" w:rsidRPr="00503D69">
        <w:rPr>
          <w:rFonts w:ascii="Times New Roman" w:hAnsi="Times New Roman" w:cs="Times New Roman"/>
          <w:i/>
          <w:iCs/>
          <w:sz w:val="24"/>
          <w:szCs w:val="24"/>
        </w:rPr>
        <w:t>on Software Engineering</w:t>
      </w:r>
      <w:r w:rsidR="00E45B9F" w:rsidRPr="00503D69">
        <w:rPr>
          <w:rFonts w:ascii="Times New Roman" w:hAnsi="Times New Roman" w:cs="Times New Roman"/>
          <w:sz w:val="24"/>
          <w:szCs w:val="24"/>
        </w:rPr>
        <w:t>, 14(7):879–885, July1988.</w:t>
      </w:r>
    </w:p>
    <w:p w:rsidR="00E45B9F" w:rsidRPr="00D3319C" w:rsidRDefault="00AB06B0" w:rsidP="00E4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[11</w:t>
      </w:r>
      <w:r w:rsidR="00E45B9F" w:rsidRPr="00503D69">
        <w:rPr>
          <w:rFonts w:ascii="Times New Roman" w:hAnsi="Times New Roman" w:cs="Times New Roman"/>
          <w:sz w:val="24"/>
          <w:szCs w:val="24"/>
        </w:rPr>
        <w:t xml:space="preserve">] A.V.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Aho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Sethi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, and J.D.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Ullman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5B9F" w:rsidRPr="00503D69">
        <w:rPr>
          <w:rFonts w:ascii="Times New Roman" w:hAnsi="Times New Roman" w:cs="Times New Roman"/>
          <w:i/>
          <w:iCs/>
          <w:sz w:val="24"/>
          <w:szCs w:val="24"/>
        </w:rPr>
        <w:t>Compilers.</w:t>
      </w:r>
      <w:proofErr w:type="gramEnd"/>
      <w:r w:rsidR="00E45B9F" w:rsidRPr="00503D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E45B9F" w:rsidRPr="00503D69">
        <w:rPr>
          <w:rFonts w:ascii="Times New Roman" w:hAnsi="Times New Roman" w:cs="Times New Roman"/>
          <w:i/>
          <w:iCs/>
          <w:sz w:val="24"/>
          <w:szCs w:val="24"/>
        </w:rPr>
        <w:t>Principles,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45B9F" w:rsidRPr="00503D69">
        <w:rPr>
          <w:rFonts w:ascii="Times New Roman" w:hAnsi="Times New Roman" w:cs="Times New Roman"/>
          <w:i/>
          <w:iCs/>
          <w:sz w:val="24"/>
          <w:szCs w:val="24"/>
        </w:rPr>
        <w:t>Techniques and Tools</w:t>
      </w:r>
      <w:r w:rsidR="00E45B9F" w:rsidRPr="00503D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5B9F" w:rsidRPr="00503D69">
        <w:rPr>
          <w:rFonts w:ascii="Times New Roman" w:hAnsi="Times New Roman" w:cs="Times New Roman"/>
          <w:sz w:val="24"/>
          <w:szCs w:val="24"/>
        </w:rPr>
        <w:t>Addison-Wesley, 1986.</w:t>
      </w:r>
      <w:proofErr w:type="gramEnd"/>
    </w:p>
    <w:p w:rsidR="00E45B9F" w:rsidRPr="00D3319C" w:rsidRDefault="00AB06B0" w:rsidP="00E4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[12</w:t>
      </w:r>
      <w:r w:rsidR="00E45B9F" w:rsidRPr="00503D69">
        <w:rPr>
          <w:rFonts w:ascii="Times New Roman" w:hAnsi="Times New Roman" w:cs="Times New Roman"/>
          <w:sz w:val="24"/>
          <w:szCs w:val="24"/>
        </w:rPr>
        <w:t xml:space="preserve">] A.V.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Aho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 and J.D.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Ullman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 </w:t>
      </w:r>
      <w:r w:rsidR="00E45B9F" w:rsidRPr="00503D69">
        <w:rPr>
          <w:rFonts w:ascii="Times New Roman" w:hAnsi="Times New Roman" w:cs="Times New Roman"/>
          <w:i/>
          <w:iCs/>
          <w:sz w:val="24"/>
          <w:szCs w:val="24"/>
        </w:rPr>
        <w:t xml:space="preserve">The theory of </w:t>
      </w:r>
      <w:proofErr w:type="gramStart"/>
      <w:r w:rsidR="00E45B9F" w:rsidRPr="00503D69">
        <w:rPr>
          <w:rFonts w:ascii="Times New Roman" w:hAnsi="Times New Roman" w:cs="Times New Roman"/>
          <w:i/>
          <w:iCs/>
          <w:sz w:val="24"/>
          <w:szCs w:val="24"/>
        </w:rPr>
        <w:t>parsing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45B9F" w:rsidRPr="00503D69">
        <w:rPr>
          <w:rFonts w:ascii="Times New Roman" w:hAnsi="Times New Roman" w:cs="Times New Roman"/>
          <w:i/>
          <w:iCs/>
          <w:sz w:val="24"/>
          <w:szCs w:val="24"/>
        </w:rPr>
        <w:t>,translation</w:t>
      </w:r>
      <w:proofErr w:type="gramEnd"/>
      <w:r w:rsidR="00E45B9F" w:rsidRPr="00503D69">
        <w:rPr>
          <w:rFonts w:ascii="Times New Roman" w:hAnsi="Times New Roman" w:cs="Times New Roman"/>
          <w:i/>
          <w:iCs/>
          <w:sz w:val="24"/>
          <w:szCs w:val="24"/>
        </w:rPr>
        <w:t>, and compiling</w:t>
      </w:r>
      <w:r w:rsidR="00E45B9F" w:rsidRPr="00503D69">
        <w:rPr>
          <w:rFonts w:ascii="Times New Roman" w:hAnsi="Times New Roman" w:cs="Times New Roman"/>
          <w:sz w:val="24"/>
          <w:szCs w:val="24"/>
        </w:rPr>
        <w:t>. Prentice-Hall, Englewood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B9F" w:rsidRPr="00503D69">
        <w:rPr>
          <w:rFonts w:ascii="Times New Roman" w:hAnsi="Times New Roman" w:cs="Times New Roman"/>
          <w:sz w:val="24"/>
          <w:szCs w:val="24"/>
        </w:rPr>
        <w:t xml:space="preserve">Cliffs (NJ), 1972–73. </w:t>
      </w:r>
      <w:proofErr w:type="gramStart"/>
      <w:r w:rsidR="00E45B9F" w:rsidRPr="00503D69">
        <w:rPr>
          <w:rFonts w:ascii="Times New Roman" w:hAnsi="Times New Roman" w:cs="Times New Roman"/>
          <w:sz w:val="24"/>
          <w:szCs w:val="24"/>
        </w:rPr>
        <w:t>Vol. I. Parsing.</w:t>
      </w:r>
      <w:proofErr w:type="gram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 II. </w:t>
      </w:r>
      <w:proofErr w:type="gramStart"/>
      <w:r w:rsidR="00E45B9F" w:rsidRPr="00503D69">
        <w:rPr>
          <w:rFonts w:ascii="Times New Roman" w:hAnsi="Times New Roman" w:cs="Times New Roman"/>
          <w:sz w:val="24"/>
          <w:szCs w:val="24"/>
        </w:rPr>
        <w:t>Compiling.</w:t>
      </w:r>
      <w:proofErr w:type="gramEnd"/>
    </w:p>
    <w:p w:rsidR="00E45B9F" w:rsidRPr="00503D69" w:rsidRDefault="00AB06B0" w:rsidP="00E4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[13</w:t>
      </w:r>
      <w:r w:rsidR="00E45B9F" w:rsidRPr="00503D69">
        <w:rPr>
          <w:rFonts w:ascii="Times New Roman" w:hAnsi="Times New Roman" w:cs="Times New Roman"/>
          <w:sz w:val="24"/>
          <w:szCs w:val="24"/>
        </w:rPr>
        <w:t>] M. Alt, F. Martin, and R. Wilhelm.</w:t>
      </w:r>
      <w:proofErr w:type="gram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5B9F" w:rsidRPr="00503D69">
        <w:rPr>
          <w:rFonts w:ascii="Times New Roman" w:hAnsi="Times New Roman" w:cs="Times New Roman"/>
          <w:sz w:val="24"/>
          <w:szCs w:val="24"/>
        </w:rPr>
        <w:t>Generating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B9F" w:rsidRPr="00503D69">
        <w:rPr>
          <w:rFonts w:ascii="Times New Roman" w:hAnsi="Times New Roman" w:cs="Times New Roman"/>
          <w:sz w:val="24"/>
          <w:szCs w:val="24"/>
        </w:rPr>
        <w:t>Dataflow Analyzers with PAG.</w:t>
      </w:r>
      <w:proofErr w:type="gram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 Technical Report A10-95,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Universit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¨at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Saa</w:t>
      </w:r>
      <w:r w:rsidR="00E45B9F" w:rsidRPr="00503D69">
        <w:rPr>
          <w:rFonts w:ascii="Times New Roman" w:hAnsi="Times New Roman" w:cs="Times New Roman"/>
          <w:sz w:val="24"/>
          <w:szCs w:val="24"/>
        </w:rPr>
        <w:t>rlandes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>, 1995.</w:t>
      </w:r>
    </w:p>
    <w:p w:rsidR="00E45B9F" w:rsidRPr="00D3319C" w:rsidRDefault="00AB06B0" w:rsidP="00E4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[14</w:t>
      </w:r>
      <w:r w:rsidR="00E45B9F" w:rsidRPr="00503D69">
        <w:rPr>
          <w:rFonts w:ascii="Times New Roman" w:hAnsi="Times New Roman" w:cs="Times New Roman"/>
          <w:sz w:val="24"/>
          <w:szCs w:val="24"/>
        </w:rPr>
        <w:t xml:space="preserve">] J.A.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Bergstra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Heering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>, and P.</w:t>
      </w:r>
      <w:proofErr w:type="gram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45B9F" w:rsidRPr="00503D69">
        <w:rPr>
          <w:rFonts w:ascii="Times New Roman" w:hAnsi="Times New Roman" w:cs="Times New Roman"/>
          <w:sz w:val="24"/>
          <w:szCs w:val="24"/>
        </w:rPr>
        <w:t>Klint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>, editors.</w:t>
      </w:r>
      <w:proofErr w:type="gram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5B9F" w:rsidRPr="00503D69">
        <w:rPr>
          <w:rFonts w:ascii="Times New Roman" w:hAnsi="Times New Roman" w:cs="Times New Roman"/>
          <w:i/>
          <w:iCs/>
          <w:sz w:val="24"/>
          <w:szCs w:val="24"/>
        </w:rPr>
        <w:t>Algebraic</w:t>
      </w:r>
      <w:r w:rsidR="00D331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45B9F" w:rsidRPr="00503D69">
        <w:rPr>
          <w:rFonts w:ascii="Times New Roman" w:hAnsi="Times New Roman" w:cs="Times New Roman"/>
          <w:i/>
          <w:iCs/>
          <w:sz w:val="24"/>
          <w:szCs w:val="24"/>
        </w:rPr>
        <w:t>Specification</w:t>
      </w:r>
      <w:r w:rsidR="00E45B9F" w:rsidRPr="00503D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5B9F" w:rsidRPr="00503D69">
        <w:rPr>
          <w:rFonts w:ascii="Times New Roman" w:hAnsi="Times New Roman" w:cs="Times New Roman"/>
          <w:sz w:val="24"/>
          <w:szCs w:val="24"/>
        </w:rPr>
        <w:t>ACM Press Frontier Series.</w:t>
      </w:r>
      <w:proofErr w:type="gramEnd"/>
      <w:r w:rsidR="00D3319C">
        <w:rPr>
          <w:rFonts w:ascii="Times New Roman" w:hAnsi="Times New Roman" w:cs="Times New Roman"/>
          <w:sz w:val="24"/>
          <w:szCs w:val="24"/>
        </w:rPr>
        <w:t xml:space="preserve"> </w:t>
      </w:r>
      <w:r w:rsidR="00E45B9F" w:rsidRPr="00503D69">
        <w:rPr>
          <w:rFonts w:ascii="Times New Roman" w:hAnsi="Times New Roman" w:cs="Times New Roman"/>
          <w:sz w:val="24"/>
          <w:szCs w:val="24"/>
        </w:rPr>
        <w:t>The ACM Pre</w:t>
      </w:r>
      <w:r w:rsidR="00D3319C">
        <w:rPr>
          <w:rFonts w:ascii="Times New Roman" w:hAnsi="Times New Roman" w:cs="Times New Roman"/>
          <w:sz w:val="24"/>
          <w:szCs w:val="24"/>
        </w:rPr>
        <w:t>ss in co-operation with Addison</w:t>
      </w:r>
      <w:r w:rsidR="00E45B9F" w:rsidRPr="00503D69">
        <w:rPr>
          <w:rFonts w:ascii="Times New Roman" w:hAnsi="Times New Roman" w:cs="Times New Roman"/>
          <w:sz w:val="24"/>
          <w:szCs w:val="24"/>
        </w:rPr>
        <w:t>Wesley</w:t>
      </w:r>
      <w:proofErr w:type="gramStart"/>
      <w:r w:rsidR="00E45B9F" w:rsidRPr="00503D69">
        <w:rPr>
          <w:rFonts w:ascii="Times New Roman" w:hAnsi="Times New Roman" w:cs="Times New Roman"/>
          <w:sz w:val="24"/>
          <w:szCs w:val="24"/>
        </w:rPr>
        <w:t>,1989</w:t>
      </w:r>
      <w:proofErr w:type="gramEnd"/>
      <w:r w:rsidR="00E45B9F" w:rsidRPr="00503D69">
        <w:rPr>
          <w:rFonts w:ascii="Times New Roman" w:hAnsi="Times New Roman" w:cs="Times New Roman"/>
          <w:sz w:val="24"/>
          <w:szCs w:val="24"/>
        </w:rPr>
        <w:t>.</w:t>
      </w:r>
    </w:p>
    <w:p w:rsidR="00E45B9F" w:rsidRPr="00503D69" w:rsidRDefault="00AB06B0" w:rsidP="00E4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[15</w:t>
      </w:r>
      <w:r w:rsidR="00E45B9F" w:rsidRPr="00503D69">
        <w:rPr>
          <w:rFonts w:ascii="Times New Roman" w:hAnsi="Times New Roman" w:cs="Times New Roman"/>
          <w:sz w:val="24"/>
          <w:szCs w:val="24"/>
        </w:rPr>
        <w:t xml:space="preserve">] I.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Bethke</w:t>
      </w:r>
      <w:proofErr w:type="spellEnd"/>
      <w:proofErr w:type="gramStart"/>
      <w:r w:rsidR="00E45B9F" w:rsidRPr="00503D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B9F" w:rsidRPr="00503D69">
        <w:rPr>
          <w:rFonts w:ascii="Times New Roman" w:hAnsi="Times New Roman" w:cs="Times New Roman"/>
          <w:sz w:val="24"/>
          <w:szCs w:val="24"/>
        </w:rPr>
        <w:t xml:space="preserve"> J.W</w:t>
      </w:r>
      <w:proofErr w:type="gram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Klop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, and R.C. de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Vrijer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45B9F" w:rsidRPr="00503D69">
        <w:rPr>
          <w:rFonts w:ascii="Times New Roman" w:hAnsi="Times New Roman" w:cs="Times New Roman"/>
          <w:sz w:val="24"/>
          <w:szCs w:val="24"/>
        </w:rPr>
        <w:t>Descendantsand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 origins in term rewriting.</w:t>
      </w:r>
      <w:proofErr w:type="gram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 </w:t>
      </w:r>
      <w:r w:rsidR="00E45B9F" w:rsidRPr="00503D69">
        <w:rPr>
          <w:rFonts w:ascii="Times New Roman" w:hAnsi="Times New Roman" w:cs="Times New Roman"/>
          <w:i/>
          <w:iCs/>
          <w:sz w:val="24"/>
          <w:szCs w:val="24"/>
        </w:rPr>
        <w:t>Information and Computation</w:t>
      </w:r>
      <w:proofErr w:type="gramStart"/>
      <w:r w:rsidR="00E45B9F" w:rsidRPr="00503D69">
        <w:rPr>
          <w:rFonts w:ascii="Times New Roman" w:hAnsi="Times New Roman" w:cs="Times New Roman"/>
          <w:sz w:val="24"/>
          <w:szCs w:val="24"/>
        </w:rPr>
        <w:t>,159</w:t>
      </w:r>
      <w:proofErr w:type="gramEnd"/>
      <w:r w:rsidR="00E45B9F" w:rsidRPr="00503D69">
        <w:rPr>
          <w:rFonts w:ascii="Times New Roman" w:hAnsi="Times New Roman" w:cs="Times New Roman"/>
          <w:sz w:val="24"/>
          <w:szCs w:val="24"/>
        </w:rPr>
        <w:t>(1-2):59–124, 2000.</w:t>
      </w:r>
    </w:p>
    <w:p w:rsidR="00E45B9F" w:rsidRPr="00503D69" w:rsidRDefault="00AB06B0" w:rsidP="00AB0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[16</w:t>
      </w:r>
      <w:r w:rsidR="00E45B9F" w:rsidRPr="00503D69">
        <w:rPr>
          <w:rFonts w:ascii="Times New Roman" w:hAnsi="Times New Roman" w:cs="Times New Roman"/>
          <w:sz w:val="24"/>
          <w:szCs w:val="24"/>
        </w:rPr>
        <w:t xml:space="preserve">] M. G. J. van den Brand, A. van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Deursen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Heering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, H.A. de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Jong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, M. de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Jonge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, T.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Kuipers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Klint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>, L. Moon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5B9F" w:rsidRPr="00503D69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B9F" w:rsidRPr="00503D69">
        <w:rPr>
          <w:rFonts w:ascii="Times New Roman" w:hAnsi="Times New Roman" w:cs="Times New Roman"/>
          <w:sz w:val="24"/>
          <w:szCs w:val="24"/>
        </w:rPr>
        <w:t>,P.A</w:t>
      </w:r>
      <w:proofErr w:type="gramEnd"/>
      <w:r w:rsidR="00E45B9F" w:rsidRPr="00503D69">
        <w:rPr>
          <w:rFonts w:ascii="Times New Roman" w:hAnsi="Times New Roman" w:cs="Times New Roman"/>
          <w:sz w:val="24"/>
          <w:szCs w:val="24"/>
        </w:rPr>
        <w:t>. Olivie</w:t>
      </w:r>
      <w:r w:rsidR="00D3319C">
        <w:rPr>
          <w:rFonts w:ascii="Times New Roman" w:hAnsi="Times New Roman" w:cs="Times New Roman"/>
          <w:sz w:val="24"/>
          <w:szCs w:val="24"/>
        </w:rPr>
        <w:t xml:space="preserve">r, J. </w:t>
      </w:r>
      <w:proofErr w:type="spellStart"/>
      <w:r w:rsidR="00D3319C">
        <w:rPr>
          <w:rFonts w:ascii="Times New Roman" w:hAnsi="Times New Roman" w:cs="Times New Roman"/>
          <w:sz w:val="24"/>
          <w:szCs w:val="24"/>
        </w:rPr>
        <w:t>Scheerder</w:t>
      </w:r>
      <w:proofErr w:type="spellEnd"/>
      <w:r w:rsidR="00D3319C">
        <w:rPr>
          <w:rFonts w:ascii="Times New Roman" w:hAnsi="Times New Roman" w:cs="Times New Roman"/>
          <w:sz w:val="24"/>
          <w:szCs w:val="24"/>
        </w:rPr>
        <w:t xml:space="preserve">, J.J. </w:t>
      </w:r>
      <w:proofErr w:type="spellStart"/>
      <w:r w:rsidR="00D3319C">
        <w:rPr>
          <w:rFonts w:ascii="Times New Roman" w:hAnsi="Times New Roman" w:cs="Times New Roman"/>
          <w:sz w:val="24"/>
          <w:szCs w:val="24"/>
        </w:rPr>
        <w:t>Vinju</w:t>
      </w:r>
      <w:proofErr w:type="spellEnd"/>
      <w:r w:rsidR="00D3319C">
        <w:rPr>
          <w:rFonts w:ascii="Times New Roman" w:hAnsi="Times New Roman" w:cs="Times New Roman"/>
          <w:sz w:val="24"/>
          <w:szCs w:val="24"/>
        </w:rPr>
        <w:t>,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B9F" w:rsidRPr="00D3319C" w:rsidRDefault="00AB06B0" w:rsidP="00E4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D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[17</w:t>
      </w:r>
      <w:r w:rsidR="00E45B9F" w:rsidRPr="00503D69">
        <w:rPr>
          <w:rFonts w:ascii="Times New Roman" w:hAnsi="Times New Roman" w:cs="Times New Roman"/>
          <w:sz w:val="24"/>
          <w:szCs w:val="24"/>
        </w:rPr>
        <w:t xml:space="preserve">] M. G. J. van den Brand, A. van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Deursen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Klint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B9F" w:rsidRPr="00503D69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Klusener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, and E. A. van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Meulen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5B9F" w:rsidRPr="00503D69">
        <w:rPr>
          <w:rFonts w:ascii="Times New Roman" w:hAnsi="Times New Roman" w:cs="Times New Roman"/>
          <w:sz w:val="24"/>
          <w:szCs w:val="24"/>
        </w:rPr>
        <w:t>Industrial applications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B9F" w:rsidRPr="00503D69">
        <w:rPr>
          <w:rFonts w:ascii="Times New Roman" w:hAnsi="Times New Roman" w:cs="Times New Roman"/>
          <w:sz w:val="24"/>
          <w:szCs w:val="24"/>
        </w:rPr>
        <w:t>of ASF+SDF.</w:t>
      </w:r>
      <w:proofErr w:type="gram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 In M.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Wirsing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 and M. </w:t>
      </w:r>
      <w:proofErr w:type="spellStart"/>
      <w:proofErr w:type="gramStart"/>
      <w:r w:rsidR="00E45B9F" w:rsidRPr="00503D69">
        <w:rPr>
          <w:rFonts w:ascii="Times New Roman" w:hAnsi="Times New Roman" w:cs="Times New Roman"/>
          <w:sz w:val="24"/>
          <w:szCs w:val="24"/>
        </w:rPr>
        <w:t>Nivat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B9F" w:rsidRPr="00503D69">
        <w:rPr>
          <w:rFonts w:ascii="Times New Roman" w:hAnsi="Times New Roman" w:cs="Times New Roman"/>
          <w:sz w:val="24"/>
          <w:szCs w:val="24"/>
        </w:rPr>
        <w:t>,editors</w:t>
      </w:r>
      <w:proofErr w:type="gram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, </w:t>
      </w:r>
      <w:r w:rsidR="00E45B9F" w:rsidRPr="00503D69">
        <w:rPr>
          <w:rFonts w:ascii="Times New Roman" w:hAnsi="Times New Roman" w:cs="Times New Roman"/>
          <w:i/>
          <w:iCs/>
          <w:sz w:val="24"/>
          <w:szCs w:val="24"/>
        </w:rPr>
        <w:t>Algebraic Methodology and Software Technology</w:t>
      </w:r>
    </w:p>
    <w:p w:rsidR="00E45B9F" w:rsidRPr="00503D69" w:rsidRDefault="00AB06B0" w:rsidP="00E4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D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5D6A">
        <w:rPr>
          <w:rFonts w:ascii="Times New Roman" w:hAnsi="Times New Roman" w:cs="Times New Roman"/>
          <w:sz w:val="24"/>
          <w:szCs w:val="24"/>
        </w:rPr>
        <w:t>[18</w:t>
      </w:r>
      <w:r w:rsidR="00E45B9F" w:rsidRPr="00503D69">
        <w:rPr>
          <w:rFonts w:ascii="Times New Roman" w:hAnsi="Times New Roman" w:cs="Times New Roman"/>
          <w:sz w:val="24"/>
          <w:szCs w:val="24"/>
        </w:rPr>
        <w:t xml:space="preserve">] M. G. J. van den Brand, H. A. de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Jong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Klint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>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B9F" w:rsidRPr="00503D69">
        <w:rPr>
          <w:rFonts w:ascii="Times New Roman" w:hAnsi="Times New Roman" w:cs="Times New Roman"/>
          <w:sz w:val="24"/>
          <w:szCs w:val="24"/>
        </w:rPr>
        <w:t>P. Olivier.</w:t>
      </w:r>
      <w:proofErr w:type="gram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5B9F" w:rsidRPr="00503D69">
        <w:rPr>
          <w:rFonts w:ascii="Times New Roman" w:hAnsi="Times New Roman" w:cs="Times New Roman"/>
          <w:sz w:val="24"/>
          <w:szCs w:val="24"/>
        </w:rPr>
        <w:t>Efficient Annotated Terms.</w:t>
      </w:r>
      <w:proofErr w:type="gram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 </w:t>
      </w:r>
      <w:r w:rsidR="00E45B9F" w:rsidRPr="00503D69">
        <w:rPr>
          <w:rFonts w:ascii="Times New Roman" w:hAnsi="Times New Roman" w:cs="Times New Roman"/>
          <w:i/>
          <w:iCs/>
          <w:sz w:val="24"/>
          <w:szCs w:val="24"/>
        </w:rPr>
        <w:t>Software, Practice&amp; Experience</w:t>
      </w:r>
      <w:r w:rsidR="00E45B9F" w:rsidRPr="00503D69">
        <w:rPr>
          <w:rFonts w:ascii="Times New Roman" w:hAnsi="Times New Roman" w:cs="Times New Roman"/>
          <w:sz w:val="24"/>
          <w:szCs w:val="24"/>
        </w:rPr>
        <w:t>, 30:259–291, 2000.</w:t>
      </w:r>
    </w:p>
    <w:p w:rsidR="00E45B9F" w:rsidRPr="00503D69" w:rsidRDefault="00655D6A" w:rsidP="00E4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[19</w:t>
      </w:r>
      <w:r w:rsidR="00E45B9F" w:rsidRPr="00503D69">
        <w:rPr>
          <w:rFonts w:ascii="Times New Roman" w:hAnsi="Times New Roman" w:cs="Times New Roman"/>
          <w:sz w:val="24"/>
          <w:szCs w:val="24"/>
        </w:rPr>
        <w:t xml:space="preserve">] M. G. J. van den Brand, P.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Klint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, and C.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Verhoef</w:t>
      </w:r>
      <w:proofErr w:type="spellEnd"/>
      <w:r w:rsidR="00AB06B0">
        <w:rPr>
          <w:rFonts w:ascii="Times New Roman" w:hAnsi="Times New Roman" w:cs="Times New Roman"/>
          <w:sz w:val="24"/>
          <w:szCs w:val="24"/>
        </w:rPr>
        <w:t xml:space="preserve"> </w:t>
      </w:r>
      <w:r w:rsidR="00E45B9F" w:rsidRPr="00503D69">
        <w:rPr>
          <w:rFonts w:ascii="Times New Roman" w:hAnsi="Times New Roman" w:cs="Times New Roman"/>
          <w:sz w:val="24"/>
          <w:szCs w:val="24"/>
        </w:rPr>
        <w:t>.Core technologies for system renovation.</w:t>
      </w:r>
      <w:proofErr w:type="gram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 In K.G. </w:t>
      </w:r>
      <w:proofErr w:type="gramStart"/>
      <w:r w:rsidR="00E45B9F" w:rsidRPr="00503D69">
        <w:rPr>
          <w:rFonts w:ascii="Times New Roman" w:hAnsi="Times New Roman" w:cs="Times New Roman"/>
          <w:sz w:val="24"/>
          <w:szCs w:val="24"/>
        </w:rPr>
        <w:t>Jeffery</w:t>
      </w:r>
      <w:r w:rsidR="00AB06B0">
        <w:rPr>
          <w:rFonts w:ascii="Times New Roman" w:hAnsi="Times New Roman" w:cs="Times New Roman"/>
          <w:sz w:val="24"/>
          <w:szCs w:val="24"/>
        </w:rPr>
        <w:t xml:space="preserve"> </w:t>
      </w:r>
      <w:r w:rsidR="00E45B9F" w:rsidRPr="00503D69">
        <w:rPr>
          <w:rFonts w:ascii="Times New Roman" w:hAnsi="Times New Roman" w:cs="Times New Roman"/>
          <w:sz w:val="24"/>
          <w:szCs w:val="24"/>
        </w:rPr>
        <w:t>,J</w:t>
      </w:r>
      <w:proofErr w:type="gram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Kr´al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, and M.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Barto˘sek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, editors, </w:t>
      </w:r>
      <w:r w:rsidR="00E45B9F" w:rsidRPr="00503D69">
        <w:rPr>
          <w:rFonts w:ascii="Times New Roman" w:hAnsi="Times New Roman" w:cs="Times New Roman"/>
          <w:i/>
          <w:iCs/>
          <w:sz w:val="24"/>
          <w:szCs w:val="24"/>
        </w:rPr>
        <w:t>SOFSEM’96:Theory and Practice of Informatics</w:t>
      </w:r>
      <w:r w:rsidR="00E45B9F" w:rsidRPr="00503D69">
        <w:rPr>
          <w:rFonts w:ascii="Times New Roman" w:hAnsi="Times New Roman" w:cs="Times New Roman"/>
          <w:sz w:val="24"/>
          <w:szCs w:val="24"/>
        </w:rPr>
        <w:t>, volume 1175 of</w:t>
      </w:r>
      <w:r w:rsidR="00AB06B0">
        <w:rPr>
          <w:rFonts w:ascii="Times New Roman" w:hAnsi="Times New Roman" w:cs="Times New Roman"/>
          <w:sz w:val="24"/>
          <w:szCs w:val="24"/>
        </w:rPr>
        <w:t xml:space="preserve"> </w:t>
      </w:r>
      <w:r w:rsidR="00E45B9F" w:rsidRPr="00503D69">
        <w:rPr>
          <w:rFonts w:ascii="Times New Roman" w:hAnsi="Times New Roman" w:cs="Times New Roman"/>
          <w:i/>
          <w:iCs/>
          <w:sz w:val="24"/>
          <w:szCs w:val="24"/>
        </w:rPr>
        <w:t>Lecture Notes in Computer Science</w:t>
      </w:r>
      <w:r w:rsidR="00E45B9F" w:rsidRPr="00503D69">
        <w:rPr>
          <w:rFonts w:ascii="Times New Roman" w:hAnsi="Times New Roman" w:cs="Times New Roman"/>
          <w:sz w:val="24"/>
          <w:szCs w:val="24"/>
        </w:rPr>
        <w:t>, pages 235–255.Springer-Verlag, 1996.</w:t>
      </w:r>
    </w:p>
    <w:p w:rsidR="00E45B9F" w:rsidRPr="00503D69" w:rsidRDefault="00655D6A" w:rsidP="00E4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[20</w:t>
      </w:r>
      <w:r w:rsidR="00E45B9F" w:rsidRPr="00503D69">
        <w:rPr>
          <w:rFonts w:ascii="Times New Roman" w:hAnsi="Times New Roman" w:cs="Times New Roman"/>
          <w:sz w:val="24"/>
          <w:szCs w:val="24"/>
        </w:rPr>
        <w:t xml:space="preserve">] M. G. J. van den Brand, J.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Scheerder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Vinju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>, and</w:t>
      </w:r>
      <w:r w:rsidR="00AB06B0">
        <w:rPr>
          <w:rFonts w:ascii="Times New Roman" w:hAnsi="Times New Roman" w:cs="Times New Roman"/>
          <w:sz w:val="24"/>
          <w:szCs w:val="24"/>
        </w:rPr>
        <w:t xml:space="preserve"> </w:t>
      </w:r>
      <w:r w:rsidR="00E45B9F" w:rsidRPr="00503D69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Visser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 Disambiguation filters for scanner</w:t>
      </w:r>
      <w:r w:rsidR="00AB06B0">
        <w:rPr>
          <w:rFonts w:ascii="Times New Roman" w:hAnsi="Times New Roman" w:cs="Times New Roman"/>
          <w:sz w:val="24"/>
          <w:szCs w:val="24"/>
        </w:rPr>
        <w:t xml:space="preserve"> </w:t>
      </w:r>
      <w:r w:rsidR="00E45B9F" w:rsidRPr="00503D69">
        <w:rPr>
          <w:rFonts w:ascii="Times New Roman" w:hAnsi="Times New Roman" w:cs="Times New Roman"/>
          <w:sz w:val="24"/>
          <w:szCs w:val="24"/>
        </w:rPr>
        <w:t>less generalized</w:t>
      </w:r>
      <w:r w:rsidR="00AB06B0">
        <w:rPr>
          <w:rFonts w:ascii="Times New Roman" w:hAnsi="Times New Roman" w:cs="Times New Roman"/>
          <w:sz w:val="24"/>
          <w:szCs w:val="24"/>
        </w:rPr>
        <w:t xml:space="preserve"> </w:t>
      </w:r>
      <w:r w:rsidR="00E45B9F" w:rsidRPr="00503D69">
        <w:rPr>
          <w:rFonts w:ascii="Times New Roman" w:hAnsi="Times New Roman" w:cs="Times New Roman"/>
          <w:sz w:val="24"/>
          <w:szCs w:val="24"/>
        </w:rPr>
        <w:t xml:space="preserve">LR parsers. </w:t>
      </w:r>
      <w:proofErr w:type="gramStart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In N.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Horspool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, editor, </w:t>
      </w:r>
      <w:r w:rsidR="00E45B9F" w:rsidRPr="00503D69">
        <w:rPr>
          <w:rFonts w:ascii="Times New Roman" w:hAnsi="Times New Roman" w:cs="Times New Roman"/>
          <w:i/>
          <w:iCs/>
          <w:sz w:val="24"/>
          <w:szCs w:val="24"/>
        </w:rPr>
        <w:t>Compiler</w:t>
      </w:r>
      <w:r w:rsidR="00AB06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45B9F" w:rsidRPr="00503D69">
        <w:rPr>
          <w:rFonts w:ascii="Times New Roman" w:hAnsi="Times New Roman" w:cs="Times New Roman"/>
          <w:i/>
          <w:iCs/>
          <w:sz w:val="24"/>
          <w:szCs w:val="24"/>
        </w:rPr>
        <w:t>Construction (CC’02)</w:t>
      </w:r>
      <w:r w:rsidR="00E45B9F" w:rsidRPr="00503D69">
        <w:rPr>
          <w:rFonts w:ascii="Times New Roman" w:hAnsi="Times New Roman" w:cs="Times New Roman"/>
          <w:sz w:val="24"/>
          <w:szCs w:val="24"/>
        </w:rPr>
        <w:t>, Lecture Notes in Computer</w:t>
      </w:r>
      <w:r w:rsidR="00AB06B0">
        <w:rPr>
          <w:rFonts w:ascii="Times New Roman" w:hAnsi="Times New Roman" w:cs="Times New Roman"/>
          <w:sz w:val="24"/>
          <w:szCs w:val="24"/>
        </w:rPr>
        <w:t xml:space="preserve"> </w:t>
      </w:r>
      <w:r w:rsidR="00E45B9F" w:rsidRPr="00503D69">
        <w:rPr>
          <w:rFonts w:ascii="Times New Roman" w:hAnsi="Times New Roman" w:cs="Times New Roman"/>
          <w:sz w:val="24"/>
          <w:szCs w:val="24"/>
        </w:rPr>
        <w:t>Science.</w:t>
      </w:r>
      <w:proofErr w:type="gram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5B9F" w:rsidRPr="00503D69">
        <w:rPr>
          <w:rFonts w:ascii="Times New Roman" w:hAnsi="Times New Roman" w:cs="Times New Roman"/>
          <w:sz w:val="24"/>
          <w:szCs w:val="24"/>
        </w:rPr>
        <w:t>Springer-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>, 2002.</w:t>
      </w:r>
      <w:proofErr w:type="gramEnd"/>
    </w:p>
    <w:p w:rsidR="00E45B9F" w:rsidRPr="00503D69" w:rsidRDefault="00655D6A" w:rsidP="00E4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</w:t>
      </w:r>
      <w:r w:rsidR="00E45B9F" w:rsidRPr="00503D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E45B9F" w:rsidRPr="00503D69">
        <w:rPr>
          <w:rFonts w:ascii="Times New Roman" w:hAnsi="Times New Roman" w:cs="Times New Roman"/>
          <w:sz w:val="24"/>
          <w:szCs w:val="24"/>
        </w:rPr>
        <w:t xml:space="preserve">] G.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Canfora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>, A. de Lucia, and G.A. Lucca.</w:t>
      </w:r>
      <w:proofErr w:type="gram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 A system</w:t>
      </w:r>
      <w:r w:rsidR="00AB06B0">
        <w:rPr>
          <w:rFonts w:ascii="Times New Roman" w:hAnsi="Times New Roman" w:cs="Times New Roman"/>
          <w:sz w:val="24"/>
          <w:szCs w:val="24"/>
        </w:rPr>
        <w:t xml:space="preserve"> </w:t>
      </w:r>
      <w:r w:rsidR="00E45B9F" w:rsidRPr="00503D69">
        <w:rPr>
          <w:rFonts w:ascii="Times New Roman" w:hAnsi="Times New Roman" w:cs="Times New Roman"/>
          <w:sz w:val="24"/>
          <w:szCs w:val="24"/>
        </w:rPr>
        <w:t>for generating reverse engineering tools: a case study</w:t>
      </w:r>
      <w:r w:rsidR="00AB06B0">
        <w:rPr>
          <w:rFonts w:ascii="Times New Roman" w:hAnsi="Times New Roman" w:cs="Times New Roman"/>
          <w:sz w:val="24"/>
          <w:szCs w:val="24"/>
        </w:rPr>
        <w:t xml:space="preserve"> </w:t>
      </w:r>
      <w:r w:rsidR="00E45B9F" w:rsidRPr="00503D69">
        <w:rPr>
          <w:rFonts w:ascii="Times New Roman" w:hAnsi="Times New Roman" w:cs="Times New Roman"/>
          <w:sz w:val="24"/>
          <w:szCs w:val="24"/>
        </w:rPr>
        <w:t xml:space="preserve">of software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modularisation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. </w:t>
      </w:r>
      <w:r w:rsidR="00E45B9F" w:rsidRPr="00503D69">
        <w:rPr>
          <w:rFonts w:ascii="Times New Roman" w:hAnsi="Times New Roman" w:cs="Times New Roman"/>
          <w:i/>
          <w:iCs/>
          <w:sz w:val="24"/>
          <w:szCs w:val="24"/>
        </w:rPr>
        <w:t>Automated Software Engineering</w:t>
      </w:r>
      <w:proofErr w:type="gramStart"/>
      <w:r w:rsidR="00E45B9F" w:rsidRPr="00503D69">
        <w:rPr>
          <w:rFonts w:ascii="Times New Roman" w:hAnsi="Times New Roman" w:cs="Times New Roman"/>
          <w:sz w:val="24"/>
          <w:szCs w:val="24"/>
        </w:rPr>
        <w:t>,6:233</w:t>
      </w:r>
      <w:proofErr w:type="gramEnd"/>
      <w:r w:rsidR="00E45B9F" w:rsidRPr="00503D69">
        <w:rPr>
          <w:rFonts w:ascii="Times New Roman" w:hAnsi="Times New Roman" w:cs="Times New Roman"/>
          <w:sz w:val="24"/>
          <w:szCs w:val="24"/>
        </w:rPr>
        <w:t>–263, 1999.</w:t>
      </w:r>
    </w:p>
    <w:p w:rsidR="00E45B9F" w:rsidRPr="00503D69" w:rsidRDefault="00655D6A" w:rsidP="00E4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[22</w:t>
      </w:r>
      <w:r w:rsidR="00E45B9F" w:rsidRPr="00503D69">
        <w:rPr>
          <w:rFonts w:ascii="Times New Roman" w:hAnsi="Times New Roman" w:cs="Times New Roman"/>
          <w:sz w:val="24"/>
          <w:szCs w:val="24"/>
        </w:rPr>
        <w:t xml:space="preserve">] J.R.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Cordy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, C.D.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Halpern-Hamu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>, and E. Promislow.TXL: A rapid prototyping system for programming</w:t>
      </w:r>
      <w:r w:rsidR="00AB06B0">
        <w:rPr>
          <w:rFonts w:ascii="Times New Roman" w:hAnsi="Times New Roman" w:cs="Times New Roman"/>
          <w:sz w:val="24"/>
          <w:szCs w:val="24"/>
        </w:rPr>
        <w:t xml:space="preserve"> </w:t>
      </w:r>
      <w:r w:rsidR="00E45B9F" w:rsidRPr="00503D69">
        <w:rPr>
          <w:rFonts w:ascii="Times New Roman" w:hAnsi="Times New Roman" w:cs="Times New Roman"/>
          <w:sz w:val="24"/>
          <w:szCs w:val="24"/>
        </w:rPr>
        <w:t xml:space="preserve">language dialects. </w:t>
      </w:r>
      <w:r w:rsidR="00E45B9F" w:rsidRPr="00503D69">
        <w:rPr>
          <w:rFonts w:ascii="Times New Roman" w:hAnsi="Times New Roman" w:cs="Times New Roman"/>
          <w:i/>
          <w:iCs/>
          <w:sz w:val="24"/>
          <w:szCs w:val="24"/>
        </w:rPr>
        <w:t>Computer Languages</w:t>
      </w:r>
      <w:r w:rsidR="00E45B9F" w:rsidRPr="00503D69">
        <w:rPr>
          <w:rFonts w:ascii="Times New Roman" w:hAnsi="Times New Roman" w:cs="Times New Roman"/>
          <w:sz w:val="24"/>
          <w:szCs w:val="24"/>
        </w:rPr>
        <w:t>, 16(1):97–107, 1991.</w:t>
      </w:r>
    </w:p>
    <w:p w:rsidR="00E45B9F" w:rsidRPr="00503D69" w:rsidRDefault="00655D6A" w:rsidP="00E4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[23</w:t>
      </w:r>
      <w:r w:rsidR="00E45B9F" w:rsidRPr="00503D69">
        <w:rPr>
          <w:rFonts w:ascii="Times New Roman" w:hAnsi="Times New Roman" w:cs="Times New Roman"/>
          <w:sz w:val="24"/>
          <w:szCs w:val="24"/>
        </w:rPr>
        <w:t xml:space="preserve">] T.R. Dean, J.R.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Cordy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, A.J.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Malton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>, and K.A. Schneider</w:t>
      </w:r>
      <w:r w:rsidR="00AB06B0">
        <w:rPr>
          <w:rFonts w:ascii="Times New Roman" w:hAnsi="Times New Roman" w:cs="Times New Roman"/>
          <w:sz w:val="24"/>
          <w:szCs w:val="24"/>
        </w:rPr>
        <w:t xml:space="preserve"> </w:t>
      </w:r>
      <w:r w:rsidR="00E45B9F" w:rsidRPr="00503D69">
        <w:rPr>
          <w:rFonts w:ascii="Times New Roman" w:hAnsi="Times New Roman" w:cs="Times New Roman"/>
          <w:sz w:val="24"/>
          <w:szCs w:val="24"/>
        </w:rPr>
        <w:t xml:space="preserve">.Grammar programming in TXL. In </w:t>
      </w:r>
      <w:r w:rsidR="00E45B9F" w:rsidRPr="00503D69">
        <w:rPr>
          <w:rFonts w:ascii="Times New Roman" w:hAnsi="Times New Roman" w:cs="Times New Roman"/>
          <w:i/>
          <w:iCs/>
          <w:sz w:val="24"/>
          <w:szCs w:val="24"/>
        </w:rPr>
        <w:t>2nd International</w:t>
      </w:r>
      <w:r w:rsidR="00AB06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45B9F" w:rsidRPr="00503D69">
        <w:rPr>
          <w:rFonts w:ascii="Times New Roman" w:hAnsi="Times New Roman" w:cs="Times New Roman"/>
          <w:i/>
          <w:iCs/>
          <w:sz w:val="24"/>
          <w:szCs w:val="24"/>
        </w:rPr>
        <w:t xml:space="preserve">Workshop on Source Code Analysis and </w:t>
      </w:r>
      <w:proofErr w:type="gramStart"/>
      <w:r w:rsidR="00E45B9F" w:rsidRPr="00503D69">
        <w:rPr>
          <w:rFonts w:ascii="Times New Roman" w:hAnsi="Times New Roman" w:cs="Times New Roman"/>
          <w:i/>
          <w:iCs/>
          <w:sz w:val="24"/>
          <w:szCs w:val="24"/>
        </w:rPr>
        <w:t>Manipulation(</w:t>
      </w:r>
      <w:proofErr w:type="gramEnd"/>
      <w:r w:rsidR="00E45B9F" w:rsidRPr="00503D69">
        <w:rPr>
          <w:rFonts w:ascii="Times New Roman" w:hAnsi="Times New Roman" w:cs="Times New Roman"/>
          <w:i/>
          <w:iCs/>
          <w:sz w:val="24"/>
          <w:szCs w:val="24"/>
        </w:rPr>
        <w:t>SCAM02)</w:t>
      </w:r>
      <w:r w:rsidR="00E45B9F" w:rsidRPr="00503D69">
        <w:rPr>
          <w:rFonts w:ascii="Times New Roman" w:hAnsi="Times New Roman" w:cs="Times New Roman"/>
          <w:sz w:val="24"/>
          <w:szCs w:val="24"/>
        </w:rPr>
        <w:t>. IEEE, October 2002.</w:t>
      </w:r>
    </w:p>
    <w:p w:rsidR="00E45B9F" w:rsidRPr="00D3319C" w:rsidRDefault="00655D6A" w:rsidP="00E4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[24</w:t>
      </w:r>
      <w:r w:rsidR="00E45B9F" w:rsidRPr="00503D69">
        <w:rPr>
          <w:rFonts w:ascii="Times New Roman" w:hAnsi="Times New Roman" w:cs="Times New Roman"/>
          <w:sz w:val="24"/>
          <w:szCs w:val="24"/>
        </w:rPr>
        <w:t xml:space="preserve">] A. van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Deursen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45B9F" w:rsidRPr="00503D69">
        <w:rPr>
          <w:rFonts w:ascii="Times New Roman" w:hAnsi="Times New Roman" w:cs="Times New Roman"/>
          <w:i/>
          <w:iCs/>
          <w:sz w:val="24"/>
          <w:szCs w:val="24"/>
        </w:rPr>
        <w:t>Executable Language Definitions -Case Studies and Origin Tracking Techniques</w:t>
      </w:r>
      <w:r w:rsidR="00E45B9F" w:rsidRPr="00503D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5B9F" w:rsidRPr="00503D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5B9F" w:rsidRPr="00503D69">
        <w:rPr>
          <w:rFonts w:ascii="Times New Roman" w:hAnsi="Times New Roman" w:cs="Times New Roman"/>
          <w:sz w:val="24"/>
          <w:szCs w:val="24"/>
        </w:rPr>
        <w:t>Ph</w:t>
      </w:r>
      <w:r w:rsidR="00AB0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B9F" w:rsidRPr="00503D69">
        <w:rPr>
          <w:rFonts w:ascii="Times New Roman" w:hAnsi="Times New Roman" w:cs="Times New Roman"/>
          <w:sz w:val="24"/>
          <w:szCs w:val="24"/>
        </w:rPr>
        <w:t>Dthesis</w:t>
      </w:r>
      <w:proofErr w:type="spellEnd"/>
      <w:r w:rsidR="00E45B9F" w:rsidRPr="00503D69">
        <w:rPr>
          <w:rFonts w:ascii="Times New Roman" w:hAnsi="Times New Roman" w:cs="Times New Roman"/>
          <w:sz w:val="24"/>
          <w:szCs w:val="24"/>
        </w:rPr>
        <w:t>, University of Amsterdam, 1994.</w:t>
      </w:r>
      <w:proofErr w:type="gramEnd"/>
    </w:p>
    <w:sectPr w:rsidR="00E45B9F" w:rsidRPr="00D3319C" w:rsidSect="00F81095">
      <w:pgSz w:w="20980" w:h="15300" w:orient="landscape"/>
      <w:pgMar w:top="1440" w:right="2680" w:bottom="1440" w:left="2765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Linotyp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24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3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2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19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25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23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1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13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C39BF"/>
    <w:multiLevelType w:val="hybridMultilevel"/>
    <w:tmpl w:val="A2BEBF34"/>
    <w:lvl w:ilvl="0" w:tplc="166CA51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/>
  <w:rsids>
    <w:rsidRoot w:val="00B25A98"/>
    <w:rsid w:val="00062AFE"/>
    <w:rsid w:val="00077A7F"/>
    <w:rsid w:val="00195B4A"/>
    <w:rsid w:val="00244950"/>
    <w:rsid w:val="003A582A"/>
    <w:rsid w:val="004B7B98"/>
    <w:rsid w:val="00503D69"/>
    <w:rsid w:val="005E32B4"/>
    <w:rsid w:val="00620018"/>
    <w:rsid w:val="00655D6A"/>
    <w:rsid w:val="009078C7"/>
    <w:rsid w:val="00951D2A"/>
    <w:rsid w:val="00AB06B0"/>
    <w:rsid w:val="00B25A98"/>
    <w:rsid w:val="00C27DCF"/>
    <w:rsid w:val="00C64FEA"/>
    <w:rsid w:val="00D3319C"/>
    <w:rsid w:val="00E45B9F"/>
    <w:rsid w:val="00F8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25A9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5A98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5417</Words>
  <Characters>30879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piyush</dc:creator>
  <cp:lastModifiedBy>piyush</cp:lastModifiedBy>
  <cp:revision>1</cp:revision>
  <dcterms:created xsi:type="dcterms:W3CDTF">2014-08-31T22:44:00Z</dcterms:created>
  <dcterms:modified xsi:type="dcterms:W3CDTF">2014-09-01T00:58:00Z</dcterms:modified>
</cp:coreProperties>
</file>