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78" w:rsidRPr="00B94F96" w:rsidRDefault="00482C68" w:rsidP="00A53A40">
      <w:pPr>
        <w:pStyle w:val="BodyText"/>
        <w:ind w:left="2880" w:firstLine="720"/>
        <w:rPr>
          <w:b/>
          <w:sz w:val="32"/>
        </w:rPr>
      </w:pPr>
      <w:r w:rsidRPr="00B94F96">
        <w:rPr>
          <w:b/>
          <w:sz w:val="32"/>
        </w:rPr>
        <w:t>Poster Presentation</w:t>
      </w:r>
    </w:p>
    <w:p w:rsidR="00517178" w:rsidRDefault="00517178">
      <w:pPr>
        <w:pStyle w:val="BodyText"/>
        <w:spacing w:before="1"/>
        <w:rPr>
          <w:sz w:val="27"/>
        </w:rPr>
      </w:pPr>
    </w:p>
    <w:p w:rsidR="00517178" w:rsidRDefault="002C6696">
      <w:pPr>
        <w:spacing w:before="86"/>
        <w:ind w:left="2205" w:right="2213"/>
        <w:jc w:val="center"/>
        <w:rPr>
          <w:b/>
          <w:sz w:val="32"/>
        </w:rPr>
      </w:pPr>
      <w:r>
        <w:rPr>
          <w:b/>
          <w:sz w:val="32"/>
        </w:rPr>
        <w:t>Registration/Discount Policy</w:t>
      </w:r>
    </w:p>
    <w:p w:rsidR="00517178" w:rsidRDefault="002C6696">
      <w:pPr>
        <w:spacing w:before="251"/>
        <w:ind w:left="2208" w:right="2213"/>
        <w:jc w:val="center"/>
        <w:rPr>
          <w:sz w:val="28"/>
        </w:rPr>
      </w:pPr>
      <w:r>
        <w:rPr>
          <w:sz w:val="28"/>
        </w:rPr>
        <w:t xml:space="preserve">The standard </w:t>
      </w:r>
      <w:r>
        <w:rPr>
          <w:b/>
          <w:sz w:val="28"/>
        </w:rPr>
        <w:t xml:space="preserve">Registration Fees </w:t>
      </w:r>
      <w:r>
        <w:rPr>
          <w:sz w:val="28"/>
        </w:rPr>
        <w:t>are as mentioned below:</w:t>
      </w:r>
    </w:p>
    <w:p w:rsidR="00517178" w:rsidRDefault="00517178">
      <w:pPr>
        <w:pStyle w:val="BodyText"/>
        <w:spacing w:after="1"/>
        <w:rPr>
          <w:sz w:val="22"/>
        </w:rPr>
      </w:pPr>
    </w:p>
    <w:tbl>
      <w:tblPr>
        <w:tblW w:w="0" w:type="auto"/>
        <w:tblInd w:w="1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5015"/>
        <w:gridCol w:w="40"/>
      </w:tblGrid>
      <w:tr w:rsidR="00482C68" w:rsidTr="00A53A40">
        <w:trPr>
          <w:gridAfter w:val="1"/>
          <w:wAfter w:w="20" w:type="dxa"/>
          <w:trHeight w:val="792"/>
        </w:trPr>
        <w:tc>
          <w:tcPr>
            <w:tcW w:w="2965" w:type="dxa"/>
          </w:tcPr>
          <w:p w:rsidR="00482C68" w:rsidRDefault="00482C68">
            <w:pPr>
              <w:pStyle w:val="TableParagraph"/>
              <w:spacing w:before="164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5015" w:type="dxa"/>
          </w:tcPr>
          <w:p w:rsidR="00482C68" w:rsidRDefault="00482C68">
            <w:pPr>
              <w:pStyle w:val="TableParagraph"/>
              <w:spacing w:before="164" w:line="274" w:lineRule="exact"/>
              <w:ind w:left="581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Regular</w:t>
            </w:r>
          </w:p>
          <w:p w:rsidR="00482C68" w:rsidRDefault="00482C68">
            <w:pPr>
              <w:pStyle w:val="TableParagraph"/>
              <w:spacing w:line="274" w:lineRule="exact"/>
              <w:ind w:left="584" w:right="564"/>
              <w:jc w:val="center"/>
              <w:rPr>
                <w:sz w:val="24"/>
              </w:rPr>
            </w:pPr>
            <w:r>
              <w:rPr>
                <w:sz w:val="24"/>
              </w:rPr>
              <w:t>Till 4 January , 2022</w:t>
            </w:r>
          </w:p>
        </w:tc>
      </w:tr>
      <w:tr w:rsidR="00482C68" w:rsidTr="00A53A40">
        <w:trPr>
          <w:trHeight w:val="625"/>
        </w:trPr>
        <w:tc>
          <w:tcPr>
            <w:tcW w:w="2965" w:type="dxa"/>
          </w:tcPr>
          <w:p w:rsidR="00482C68" w:rsidRDefault="00482C68">
            <w:pPr>
              <w:pStyle w:val="TableParagraph"/>
            </w:pPr>
            <w:r>
              <w:t xml:space="preserve"> Offline/Online</w:t>
            </w:r>
          </w:p>
        </w:tc>
        <w:tc>
          <w:tcPr>
            <w:tcW w:w="5015" w:type="dxa"/>
          </w:tcPr>
          <w:p w:rsidR="00482C68" w:rsidRDefault="00482C68">
            <w:pPr>
              <w:pStyle w:val="TableParagraph"/>
              <w:spacing w:before="80"/>
              <w:ind w:left="83"/>
              <w:rPr>
                <w:b/>
                <w:sz w:val="24"/>
              </w:rPr>
            </w:pPr>
          </w:p>
        </w:tc>
        <w:tc>
          <w:tcPr>
            <w:tcW w:w="20" w:type="dxa"/>
          </w:tcPr>
          <w:p w:rsidR="00482C68" w:rsidRDefault="00482C68">
            <w:pPr>
              <w:pStyle w:val="TableParagraph"/>
              <w:spacing w:before="80"/>
              <w:ind w:left="84"/>
              <w:rPr>
                <w:b/>
                <w:sz w:val="24"/>
              </w:rPr>
            </w:pPr>
          </w:p>
        </w:tc>
      </w:tr>
      <w:tr w:rsidR="00482C68" w:rsidTr="00A53A40">
        <w:trPr>
          <w:trHeight w:val="895"/>
        </w:trPr>
        <w:tc>
          <w:tcPr>
            <w:tcW w:w="2965" w:type="dxa"/>
          </w:tcPr>
          <w:p w:rsidR="00482C68" w:rsidRDefault="00B94F96" w:rsidP="005B0A9D">
            <w:pPr>
              <w:pStyle w:val="TableParagraph"/>
              <w:spacing w:before="87"/>
              <w:ind w:left="83"/>
              <w:rPr>
                <w:sz w:val="24"/>
              </w:rPr>
            </w:pPr>
            <w:r>
              <w:rPr>
                <w:sz w:val="24"/>
              </w:rPr>
              <w:t>Researchers /</w:t>
            </w:r>
            <w:r w:rsidR="00482C68">
              <w:rPr>
                <w:sz w:val="24"/>
              </w:rPr>
              <w:t>Student (UG/PG)/</w:t>
            </w:r>
            <w:r w:rsidR="005B0A9D">
              <w:rPr>
                <w:sz w:val="24"/>
              </w:rPr>
              <w:t xml:space="preserve">Ph.D. students </w:t>
            </w:r>
          </w:p>
        </w:tc>
        <w:tc>
          <w:tcPr>
            <w:tcW w:w="5015" w:type="dxa"/>
          </w:tcPr>
          <w:p w:rsidR="00482C68" w:rsidRDefault="00482C68">
            <w:pPr>
              <w:pStyle w:val="TableParagraph"/>
              <w:spacing w:before="224"/>
              <w:ind w:left="83"/>
              <w:rPr>
                <w:sz w:val="24"/>
              </w:rPr>
            </w:pPr>
            <w:r>
              <w:rPr>
                <w:sz w:val="24"/>
              </w:rPr>
              <w:t>INR 1500</w:t>
            </w:r>
          </w:p>
        </w:tc>
        <w:tc>
          <w:tcPr>
            <w:tcW w:w="20" w:type="dxa"/>
          </w:tcPr>
          <w:p w:rsidR="00482C68" w:rsidRDefault="00482C68">
            <w:pPr>
              <w:pStyle w:val="TableParagraph"/>
              <w:spacing w:before="224"/>
              <w:ind w:left="84"/>
              <w:rPr>
                <w:sz w:val="24"/>
              </w:rPr>
            </w:pPr>
          </w:p>
        </w:tc>
      </w:tr>
    </w:tbl>
    <w:p w:rsidR="00517178" w:rsidRDefault="00517178">
      <w:pPr>
        <w:pStyle w:val="BodyText"/>
        <w:rPr>
          <w:sz w:val="30"/>
        </w:rPr>
      </w:pPr>
    </w:p>
    <w:p w:rsidR="00A53A40" w:rsidRPr="00A53A40" w:rsidRDefault="00A53A40" w:rsidP="00A53A40">
      <w:pPr>
        <w:spacing w:line="276" w:lineRule="auto"/>
        <w:rPr>
          <w:sz w:val="24"/>
        </w:rPr>
      </w:pPr>
    </w:p>
    <w:p w:rsidR="00517178" w:rsidRPr="00A53A40" w:rsidRDefault="00A53A40" w:rsidP="00A53A40">
      <w:pPr>
        <w:spacing w:line="276" w:lineRule="auto"/>
        <w:ind w:firstLine="720"/>
        <w:rPr>
          <w:b/>
          <w:sz w:val="24"/>
        </w:rPr>
      </w:pPr>
      <w:r w:rsidRPr="00A53A40">
        <w:rPr>
          <w:b/>
          <w:sz w:val="24"/>
        </w:rPr>
        <w:t>Policy of Benefits/Discounts to be provided to the IISU Staff/Students:</w:t>
      </w:r>
    </w:p>
    <w:p w:rsidR="00A53A40" w:rsidRPr="00A53A40" w:rsidRDefault="00A53A40" w:rsidP="00A53A40">
      <w:pPr>
        <w:spacing w:line="276" w:lineRule="auto"/>
        <w:rPr>
          <w:b/>
          <w:sz w:val="24"/>
        </w:rPr>
      </w:pPr>
    </w:p>
    <w:tbl>
      <w:tblPr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964"/>
        <w:gridCol w:w="1801"/>
        <w:gridCol w:w="990"/>
        <w:gridCol w:w="1063"/>
      </w:tblGrid>
      <w:tr w:rsidR="00A45671" w:rsidRPr="00B94F96" w:rsidTr="005B0A9D">
        <w:trPr>
          <w:trHeight w:val="1417"/>
        </w:trPr>
        <w:tc>
          <w:tcPr>
            <w:tcW w:w="1502" w:type="dxa"/>
          </w:tcPr>
          <w:p w:rsidR="00A45671" w:rsidRPr="00B94F96" w:rsidRDefault="00A45671" w:rsidP="00212285">
            <w:pPr>
              <w:pStyle w:val="TableParagraph"/>
            </w:pPr>
            <w:r w:rsidRPr="00B94F96">
              <w:t>Offline/Online</w:t>
            </w:r>
          </w:p>
        </w:tc>
        <w:tc>
          <w:tcPr>
            <w:tcW w:w="1964" w:type="dxa"/>
          </w:tcPr>
          <w:p w:rsidR="00A45671" w:rsidRPr="00B94F96" w:rsidRDefault="00A45671" w:rsidP="00212285">
            <w:pPr>
              <w:pStyle w:val="TableParagraph"/>
              <w:spacing w:line="276" w:lineRule="auto"/>
              <w:ind w:left="105" w:right="413"/>
              <w:rPr>
                <w:b/>
              </w:rPr>
            </w:pPr>
            <w:r w:rsidRPr="00B94F96">
              <w:rPr>
                <w:b/>
              </w:rPr>
              <w:t>Discount in Registration Fee of Self Paper</w:t>
            </w:r>
          </w:p>
        </w:tc>
        <w:tc>
          <w:tcPr>
            <w:tcW w:w="1801" w:type="dxa"/>
          </w:tcPr>
          <w:p w:rsidR="00A45671" w:rsidRPr="00B94F96" w:rsidRDefault="00A45671" w:rsidP="00212285">
            <w:pPr>
              <w:pStyle w:val="TableParagraph"/>
              <w:spacing w:line="276" w:lineRule="auto"/>
              <w:ind w:left="108"/>
              <w:rPr>
                <w:b/>
              </w:rPr>
            </w:pPr>
            <w:bookmarkStart w:id="0" w:name="_GoBack"/>
            <w:bookmarkEnd w:id="0"/>
            <w:r w:rsidRPr="00B94F96">
              <w:rPr>
                <w:b/>
              </w:rPr>
              <w:t>In-house Logistics and Accommodation</w:t>
            </w:r>
          </w:p>
        </w:tc>
        <w:tc>
          <w:tcPr>
            <w:tcW w:w="990" w:type="dxa"/>
          </w:tcPr>
          <w:p w:rsidR="00A45671" w:rsidRPr="00B94F96" w:rsidRDefault="00A45671" w:rsidP="00212285">
            <w:pPr>
              <w:pStyle w:val="TableParagraph"/>
              <w:ind w:left="108"/>
              <w:rPr>
                <w:b/>
              </w:rPr>
            </w:pPr>
            <w:r w:rsidRPr="00B94F96">
              <w:rPr>
                <w:b/>
              </w:rPr>
              <w:t>Train Fare</w:t>
            </w:r>
          </w:p>
        </w:tc>
        <w:tc>
          <w:tcPr>
            <w:tcW w:w="1063" w:type="dxa"/>
          </w:tcPr>
          <w:p w:rsidR="00A45671" w:rsidRPr="00B94F96" w:rsidRDefault="00A45671" w:rsidP="00212285">
            <w:pPr>
              <w:pStyle w:val="TableParagraph"/>
              <w:ind w:left="108"/>
              <w:rPr>
                <w:b/>
              </w:rPr>
            </w:pPr>
            <w:r w:rsidRPr="00B94F96">
              <w:rPr>
                <w:b/>
              </w:rPr>
              <w:t>Air Fare</w:t>
            </w:r>
          </w:p>
        </w:tc>
      </w:tr>
      <w:tr w:rsidR="00A45671" w:rsidRPr="00B94F96" w:rsidTr="005B0A9D">
        <w:trPr>
          <w:trHeight w:val="433"/>
        </w:trPr>
        <w:tc>
          <w:tcPr>
            <w:tcW w:w="1502" w:type="dxa"/>
          </w:tcPr>
          <w:p w:rsidR="00A45671" w:rsidRPr="00B94F96" w:rsidRDefault="00A45671" w:rsidP="00212285">
            <w:pPr>
              <w:pStyle w:val="TableParagraph"/>
              <w:spacing w:line="225" w:lineRule="exact"/>
              <w:ind w:left="107"/>
            </w:pPr>
            <w:r w:rsidRPr="00B94F96">
              <w:t>IISU Staff</w:t>
            </w:r>
          </w:p>
        </w:tc>
        <w:tc>
          <w:tcPr>
            <w:tcW w:w="1964" w:type="dxa"/>
          </w:tcPr>
          <w:p w:rsidR="00A45671" w:rsidRPr="00B94F96" w:rsidRDefault="00A45671" w:rsidP="00212285">
            <w:pPr>
              <w:pStyle w:val="TableParagraph"/>
              <w:spacing w:line="225" w:lineRule="exact"/>
              <w:ind w:left="105"/>
            </w:pPr>
            <w:r>
              <w:t xml:space="preserve">50% in Poster Presentation </w:t>
            </w:r>
          </w:p>
        </w:tc>
        <w:tc>
          <w:tcPr>
            <w:tcW w:w="1801" w:type="dxa"/>
          </w:tcPr>
          <w:p w:rsidR="00A45671" w:rsidRPr="00B94F96" w:rsidRDefault="00A45671" w:rsidP="00212285">
            <w:pPr>
              <w:pStyle w:val="TableParagraph"/>
              <w:spacing w:line="225" w:lineRule="exact"/>
              <w:ind w:left="108"/>
            </w:pPr>
            <w:r w:rsidRPr="00B94F96">
              <w:t>NA</w:t>
            </w:r>
          </w:p>
        </w:tc>
        <w:tc>
          <w:tcPr>
            <w:tcW w:w="990" w:type="dxa"/>
          </w:tcPr>
          <w:p w:rsidR="00A45671" w:rsidRPr="00B94F96" w:rsidRDefault="00A45671" w:rsidP="00212285">
            <w:pPr>
              <w:pStyle w:val="TableParagraph"/>
              <w:spacing w:line="225" w:lineRule="exact"/>
              <w:ind w:left="108"/>
            </w:pPr>
            <w:r w:rsidRPr="00B94F96">
              <w:t>NA</w:t>
            </w:r>
          </w:p>
        </w:tc>
        <w:tc>
          <w:tcPr>
            <w:tcW w:w="1063" w:type="dxa"/>
          </w:tcPr>
          <w:p w:rsidR="00A45671" w:rsidRPr="00B94F96" w:rsidRDefault="00A45671" w:rsidP="00212285">
            <w:pPr>
              <w:pStyle w:val="TableParagraph"/>
              <w:spacing w:line="225" w:lineRule="exact"/>
              <w:ind w:left="108"/>
            </w:pPr>
            <w:r w:rsidRPr="00B94F96">
              <w:t>NA</w:t>
            </w:r>
          </w:p>
        </w:tc>
      </w:tr>
      <w:tr w:rsidR="00A45671" w:rsidRPr="00B94F96" w:rsidTr="005B0A9D">
        <w:trPr>
          <w:trHeight w:val="1357"/>
        </w:trPr>
        <w:tc>
          <w:tcPr>
            <w:tcW w:w="1502" w:type="dxa"/>
          </w:tcPr>
          <w:p w:rsidR="00A45671" w:rsidRPr="00B94F96" w:rsidRDefault="00A45671" w:rsidP="00212285">
            <w:pPr>
              <w:pStyle w:val="TableParagraph"/>
              <w:spacing w:line="276" w:lineRule="auto"/>
              <w:ind w:left="107" w:right="344"/>
            </w:pPr>
            <w:r w:rsidRPr="00B94F96">
              <w:rPr>
                <w:w w:val="95"/>
              </w:rPr>
              <w:t xml:space="preserve">External Participants </w:t>
            </w:r>
          </w:p>
        </w:tc>
        <w:tc>
          <w:tcPr>
            <w:tcW w:w="1964" w:type="dxa"/>
          </w:tcPr>
          <w:p w:rsidR="00A45671" w:rsidRPr="00B94F96" w:rsidRDefault="00A45671" w:rsidP="00212285">
            <w:pPr>
              <w:pStyle w:val="TableParagraph"/>
              <w:spacing w:line="482" w:lineRule="auto"/>
              <w:ind w:left="105" w:right="302"/>
            </w:pPr>
            <w:r w:rsidRPr="00B94F96">
              <w:t>NA</w:t>
            </w:r>
          </w:p>
        </w:tc>
        <w:tc>
          <w:tcPr>
            <w:tcW w:w="1801" w:type="dxa"/>
          </w:tcPr>
          <w:p w:rsidR="00A45671" w:rsidRPr="00B94F96" w:rsidRDefault="00A45671" w:rsidP="00212285">
            <w:pPr>
              <w:pStyle w:val="TableParagraph"/>
              <w:spacing w:before="34" w:line="484" w:lineRule="auto"/>
              <w:ind w:left="108" w:right="373"/>
            </w:pPr>
            <w:r w:rsidRPr="00B94F96">
              <w:t>NA</w:t>
            </w:r>
          </w:p>
        </w:tc>
        <w:tc>
          <w:tcPr>
            <w:tcW w:w="990" w:type="dxa"/>
          </w:tcPr>
          <w:p w:rsidR="00A45671" w:rsidRPr="00B94F96" w:rsidRDefault="00A45671" w:rsidP="00212285">
            <w:pPr>
              <w:pStyle w:val="TableParagraph"/>
              <w:spacing w:line="276" w:lineRule="auto"/>
              <w:ind w:left="108" w:right="309"/>
            </w:pPr>
            <w:r w:rsidRPr="00B94F96">
              <w:t>NA</w:t>
            </w:r>
          </w:p>
        </w:tc>
        <w:tc>
          <w:tcPr>
            <w:tcW w:w="1063" w:type="dxa"/>
          </w:tcPr>
          <w:p w:rsidR="00A45671" w:rsidRPr="00B94F96" w:rsidRDefault="00A45671" w:rsidP="00212285">
            <w:pPr>
              <w:pStyle w:val="TableParagraph"/>
              <w:spacing w:line="276" w:lineRule="auto"/>
              <w:ind w:left="108" w:right="142"/>
            </w:pPr>
            <w:r w:rsidRPr="00B94F96">
              <w:t>NA</w:t>
            </w:r>
          </w:p>
        </w:tc>
      </w:tr>
      <w:tr w:rsidR="00A45671" w:rsidRPr="00B94F96" w:rsidTr="005B0A9D">
        <w:trPr>
          <w:trHeight w:val="679"/>
        </w:trPr>
        <w:tc>
          <w:tcPr>
            <w:tcW w:w="1502" w:type="dxa"/>
          </w:tcPr>
          <w:p w:rsidR="00A45671" w:rsidRPr="00B94F96" w:rsidRDefault="00A45671" w:rsidP="00212285">
            <w:pPr>
              <w:pStyle w:val="TableParagraph"/>
              <w:spacing w:line="225" w:lineRule="exact"/>
              <w:ind w:left="107"/>
            </w:pPr>
            <w:r w:rsidRPr="00B94F96">
              <w:t>IISU Students</w:t>
            </w:r>
          </w:p>
        </w:tc>
        <w:tc>
          <w:tcPr>
            <w:tcW w:w="1964" w:type="dxa"/>
          </w:tcPr>
          <w:p w:rsidR="00A45671" w:rsidRPr="00B94F96" w:rsidRDefault="00A45671" w:rsidP="009B7721">
            <w:pPr>
              <w:pStyle w:val="TableParagraph"/>
              <w:spacing w:line="278" w:lineRule="auto"/>
              <w:ind w:left="105" w:right="390"/>
            </w:pPr>
            <w:r>
              <w:t xml:space="preserve">50% in Registration </w:t>
            </w:r>
            <w:r w:rsidRPr="00B94F96">
              <w:t>Fee</w:t>
            </w:r>
          </w:p>
        </w:tc>
        <w:tc>
          <w:tcPr>
            <w:tcW w:w="1801" w:type="dxa"/>
          </w:tcPr>
          <w:p w:rsidR="00A45671" w:rsidRPr="00B94F96" w:rsidRDefault="00A45671" w:rsidP="00212285">
            <w:pPr>
              <w:pStyle w:val="TableParagraph"/>
            </w:pPr>
            <w:r w:rsidRPr="00B94F96">
              <w:t>NA</w:t>
            </w:r>
          </w:p>
        </w:tc>
        <w:tc>
          <w:tcPr>
            <w:tcW w:w="990" w:type="dxa"/>
          </w:tcPr>
          <w:p w:rsidR="00A45671" w:rsidRPr="00B94F96" w:rsidRDefault="00A45671" w:rsidP="00212285">
            <w:pPr>
              <w:pStyle w:val="TableParagraph"/>
            </w:pPr>
            <w:r w:rsidRPr="00B94F96">
              <w:t>NA</w:t>
            </w:r>
          </w:p>
        </w:tc>
        <w:tc>
          <w:tcPr>
            <w:tcW w:w="1063" w:type="dxa"/>
          </w:tcPr>
          <w:p w:rsidR="00A45671" w:rsidRPr="00B94F96" w:rsidRDefault="00A45671" w:rsidP="00212285">
            <w:pPr>
              <w:pStyle w:val="TableParagraph"/>
            </w:pPr>
            <w:r w:rsidRPr="00B94F96">
              <w:t>NA</w:t>
            </w:r>
          </w:p>
        </w:tc>
      </w:tr>
    </w:tbl>
    <w:p w:rsidR="00A53A40" w:rsidRDefault="00A53A40" w:rsidP="00A53A40">
      <w:pPr>
        <w:spacing w:line="276" w:lineRule="auto"/>
        <w:rPr>
          <w:sz w:val="24"/>
        </w:rPr>
        <w:sectPr w:rsidR="00A53A40">
          <w:headerReference w:type="default" r:id="rId7"/>
          <w:footerReference w:type="default" r:id="rId8"/>
          <w:type w:val="continuous"/>
          <w:pgSz w:w="12240" w:h="15840"/>
          <w:pgMar w:top="3840" w:right="640" w:bottom="1500" w:left="740" w:header="263" w:footer="1303" w:gutter="0"/>
          <w:cols w:space="720"/>
        </w:sectPr>
      </w:pPr>
    </w:p>
    <w:p w:rsidR="00517178" w:rsidRDefault="00517178" w:rsidP="00A53A40">
      <w:pPr>
        <w:pStyle w:val="BodyText"/>
        <w:rPr>
          <w:sz w:val="20"/>
        </w:rPr>
      </w:pPr>
    </w:p>
    <w:sectPr w:rsidR="00517178">
      <w:pgSz w:w="12240" w:h="15840"/>
      <w:pgMar w:top="3840" w:right="640" w:bottom="1500" w:left="740" w:header="263" w:footer="1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47" w:rsidRDefault="009F5347">
      <w:r>
        <w:separator/>
      </w:r>
    </w:p>
  </w:endnote>
  <w:endnote w:type="continuationSeparator" w:id="0">
    <w:p w:rsidR="009F5347" w:rsidRDefault="009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78" w:rsidRDefault="00B94F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2304" behindDoc="1" locked="0" layoutInCell="1" allowOverlap="1">
              <wp:simplePos x="0" y="0"/>
              <wp:positionH relativeFrom="page">
                <wp:posOffset>790575</wp:posOffset>
              </wp:positionH>
              <wp:positionV relativeFrom="page">
                <wp:posOffset>9091295</wp:posOffset>
              </wp:positionV>
              <wp:extent cx="6250305" cy="499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030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178" w:rsidRDefault="002C6696">
                          <w:pPr>
                            <w:spacing w:before="10"/>
                            <w:ind w:left="17" w:right="18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Department of Computer Science &amp; Information Technology</w:t>
                          </w:r>
                        </w:p>
                        <w:p w:rsidR="00517178" w:rsidRDefault="002C6696">
                          <w:pPr>
                            <w:spacing w:before="32" w:line="276" w:lineRule="auto"/>
                            <w:ind w:left="20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12121"/>
                              <w:sz w:val="18"/>
                            </w:rPr>
                            <w:t>IIS (deemed to be) University</w:t>
                          </w:r>
                          <w:r>
                            <w:rPr>
                              <w:rFonts w:ascii="Arial"/>
                              <w:b/>
                              <w:color w:val="212121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rFonts w:ascii="Arial"/>
                              <w:color w:val="212121"/>
                              <w:sz w:val="18"/>
                            </w:rPr>
                            <w:t xml:space="preserve">ICG Campus, </w:t>
                          </w:r>
                          <w:proofErr w:type="spellStart"/>
                          <w:r>
                            <w:rPr>
                              <w:rFonts w:ascii="Arial"/>
                              <w:color w:val="212121"/>
                              <w:sz w:val="18"/>
                            </w:rPr>
                            <w:t>Gurukul</w:t>
                          </w:r>
                          <w:proofErr w:type="spellEnd"/>
                          <w:r>
                            <w:rPr>
                              <w:rFonts w:ascii="Arial"/>
                              <w:color w:val="212121"/>
                              <w:sz w:val="18"/>
                            </w:rPr>
                            <w:t xml:space="preserve"> Marg, SFS, </w:t>
                          </w:r>
                          <w:proofErr w:type="spellStart"/>
                          <w:r>
                            <w:rPr>
                              <w:rFonts w:ascii="Arial"/>
                              <w:color w:val="212121"/>
                              <w:sz w:val="18"/>
                            </w:rPr>
                            <w:t>Mansarovar</w:t>
                          </w:r>
                          <w:proofErr w:type="spellEnd"/>
                          <w:r>
                            <w:rPr>
                              <w:rFonts w:ascii="Arial"/>
                              <w:color w:val="212121"/>
                              <w:sz w:val="18"/>
                            </w:rPr>
                            <w:t>, Jaipur, Rajasthan 302020</w:t>
                          </w:r>
                          <w:r>
                            <w:rPr>
                              <w:sz w:val="20"/>
                            </w:rPr>
                            <w:t>, Rajasthan, India | Phone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:-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+91-141-2400160-61, 2397906-07, Fax: 2395494, 2781158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.25pt;margin-top:715.85pt;width:492.15pt;height:39.35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4srAIAAKk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" filled="f" stroked="f">
              <v:textbox inset="0,0,0,0">
                <w:txbxContent>
                  <w:p w:rsidR="00517178" w:rsidRDefault="002C6696">
                    <w:pPr>
                      <w:spacing w:before="10"/>
                      <w:ind w:left="17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Department of Computer Science &amp; Information Technology</w:t>
                    </w:r>
                  </w:p>
                  <w:p w:rsidR="00517178" w:rsidRDefault="002C6696">
                    <w:pPr>
                      <w:spacing w:before="32" w:line="276" w:lineRule="auto"/>
                      <w:ind w:left="20" w:right="18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Arial"/>
                        <w:color w:val="212121"/>
                        <w:sz w:val="18"/>
                      </w:rPr>
                      <w:t>IIS (deemed to be) University</w:t>
                    </w:r>
                    <w:r>
                      <w:rPr>
                        <w:rFonts w:ascii="Arial"/>
                        <w:b/>
                        <w:color w:val="212121"/>
                        <w:sz w:val="18"/>
                      </w:rPr>
                      <w:t xml:space="preserve">, </w:t>
                    </w:r>
                    <w:r>
                      <w:rPr>
                        <w:rFonts w:ascii="Arial"/>
                        <w:color w:val="212121"/>
                        <w:sz w:val="18"/>
                      </w:rPr>
                      <w:t>ICG Campus, Gurukul Marg, SFS, Mansarovar, Jaipur, Rajasthan 302020</w:t>
                    </w:r>
                    <w:r>
                      <w:rPr>
                        <w:sz w:val="20"/>
                      </w:rPr>
                      <w:t>, Rajasthan, India | Phone:- +91-141-2400160-61, 2397906-07, Fax: 2395494, 2781158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47" w:rsidRDefault="009F5347">
      <w:r>
        <w:separator/>
      </w:r>
    </w:p>
  </w:footnote>
  <w:footnote w:type="continuationSeparator" w:id="0">
    <w:p w:rsidR="009F5347" w:rsidRDefault="009F5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2330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8"/>
      <w:gridCol w:w="5536"/>
      <w:gridCol w:w="4106"/>
    </w:tblGrid>
    <w:tr w:rsidR="00482C68" w:rsidTr="00482C68">
      <w:tc>
        <w:tcPr>
          <w:tcW w:w="2688" w:type="dxa"/>
        </w:tcPr>
        <w:p w:rsidR="00482C68" w:rsidRDefault="00482C68" w:rsidP="00482C68">
          <w:r>
            <w:rPr>
              <w:noProof/>
              <w:color w:val="FF0000"/>
              <w:sz w:val="24"/>
              <w:szCs w:val="24"/>
            </w:rPr>
            <w:drawing>
              <wp:anchor distT="0" distB="0" distL="114300" distR="114300" simplePos="0" relativeHeight="251659776" behindDoc="1" locked="0" layoutInCell="1" allowOverlap="1" wp14:anchorId="2E311698" wp14:editId="2C3C8CB4">
                <wp:simplePos x="0" y="0"/>
                <wp:positionH relativeFrom="column">
                  <wp:posOffset>12700</wp:posOffset>
                </wp:positionH>
                <wp:positionV relativeFrom="paragraph">
                  <wp:posOffset>7620</wp:posOffset>
                </wp:positionV>
                <wp:extent cx="1712595" cy="967740"/>
                <wp:effectExtent l="0" t="0" r="1905" b="3810"/>
                <wp:wrapNone/>
                <wp:docPr id="46" name="Picture 0" descr="IISU logo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SU logo JPEG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2595" cy="967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82C68" w:rsidRDefault="00482C68" w:rsidP="00482C68"/>
        <w:p w:rsidR="00482C68" w:rsidRDefault="00482C68" w:rsidP="00482C68"/>
        <w:p w:rsidR="00482C68" w:rsidRDefault="00482C68" w:rsidP="00482C68"/>
      </w:tc>
      <w:tc>
        <w:tcPr>
          <w:tcW w:w="5536" w:type="dxa"/>
        </w:tcPr>
        <w:p w:rsidR="00482C68" w:rsidRPr="00970C12" w:rsidRDefault="00482C68" w:rsidP="00482C68">
          <w:pPr>
            <w:pStyle w:val="Footer"/>
            <w:jc w:val="both"/>
            <w:rPr>
              <w:b/>
              <w:sz w:val="20"/>
              <w:szCs w:val="24"/>
            </w:rPr>
          </w:pPr>
          <w:r w:rsidRPr="00970C12">
            <w:rPr>
              <w:b/>
              <w:sz w:val="32"/>
              <w:szCs w:val="24"/>
            </w:rPr>
            <w:t>"FICR-TEAS 2022" at IISU, Jaipur</w:t>
          </w:r>
          <w:r w:rsidRPr="00970C12">
            <w:rPr>
              <w:color w:val="222222"/>
              <w:sz w:val="24"/>
              <w:szCs w:val="28"/>
              <w:shd w:val="clear" w:color="auto" w:fill="FFFFFF"/>
            </w:rPr>
            <w:t>) </w:t>
          </w:r>
          <w:r w:rsidRPr="00970C12">
            <w:rPr>
              <w:sz w:val="24"/>
              <w:szCs w:val="24"/>
            </w:rPr>
            <w:t xml:space="preserve"> </w:t>
          </w:r>
        </w:p>
        <w:p w:rsidR="00482C68" w:rsidRPr="008818B6" w:rsidRDefault="00482C68" w:rsidP="00482C68">
          <w:pPr>
            <w:ind w:right="-120"/>
            <w:rPr>
              <w:b/>
              <w:sz w:val="16"/>
              <w:szCs w:val="24"/>
            </w:rPr>
          </w:pPr>
        </w:p>
        <w:p w:rsidR="00482C68" w:rsidRPr="00970C12" w:rsidRDefault="00482C68" w:rsidP="00482C68">
          <w:pPr>
            <w:ind w:right="-120"/>
            <w:rPr>
              <w:b/>
              <w:sz w:val="24"/>
              <w:szCs w:val="24"/>
            </w:rPr>
          </w:pPr>
          <w:r w:rsidRPr="00970C12">
            <w:rPr>
              <w:b/>
              <w:sz w:val="24"/>
              <w:szCs w:val="24"/>
            </w:rPr>
            <w:t>2</w:t>
          </w:r>
          <w:r w:rsidRPr="00970C12">
            <w:rPr>
              <w:b/>
              <w:sz w:val="24"/>
              <w:szCs w:val="24"/>
              <w:vertAlign w:val="superscript"/>
            </w:rPr>
            <w:t>nd</w:t>
          </w:r>
          <w:r w:rsidRPr="00970C12">
            <w:rPr>
              <w:b/>
              <w:sz w:val="24"/>
              <w:szCs w:val="24"/>
            </w:rPr>
            <w:t xml:space="preserve"> FICR International Conference on </w:t>
          </w:r>
        </w:p>
        <w:p w:rsidR="00482C68" w:rsidRPr="00970C12" w:rsidRDefault="00482C68" w:rsidP="00482C68">
          <w:pPr>
            <w:ind w:right="-120"/>
            <w:rPr>
              <w:b/>
              <w:szCs w:val="24"/>
            </w:rPr>
          </w:pPr>
          <w:r w:rsidRPr="00970C12">
            <w:rPr>
              <w:b/>
              <w:sz w:val="24"/>
              <w:szCs w:val="24"/>
            </w:rPr>
            <w:t>Rising Threats in Expert Applications and Solutions</w:t>
          </w:r>
        </w:p>
        <w:p w:rsidR="00482C68" w:rsidRPr="00970C12" w:rsidRDefault="00482C68" w:rsidP="00482C68">
          <w:pPr>
            <w:rPr>
              <w:szCs w:val="24"/>
            </w:rPr>
          </w:pPr>
        </w:p>
        <w:p w:rsidR="00482C68" w:rsidRDefault="00482C68" w:rsidP="00482C68">
          <w:r w:rsidRPr="00970C12">
            <w:rPr>
              <w:sz w:val="24"/>
              <w:szCs w:val="24"/>
            </w:rPr>
            <w:t>7-8</w:t>
          </w:r>
          <w:r w:rsidRPr="00970C12">
            <w:rPr>
              <w:sz w:val="24"/>
              <w:szCs w:val="24"/>
              <w:vertAlign w:val="superscript"/>
            </w:rPr>
            <w:t>th</w:t>
          </w:r>
          <w:r w:rsidRPr="00970C12">
            <w:rPr>
              <w:sz w:val="24"/>
              <w:szCs w:val="24"/>
            </w:rPr>
            <w:t xml:space="preserve"> Jan 2022 at IIS (deemed to be University), Jaipur</w:t>
          </w:r>
        </w:p>
      </w:tc>
      <w:tc>
        <w:tcPr>
          <w:tcW w:w="4106" w:type="dxa"/>
        </w:tcPr>
        <w:p w:rsidR="00482C68" w:rsidRPr="00970C12" w:rsidRDefault="00482C68" w:rsidP="00482C68">
          <w:r w:rsidRPr="00970C12">
            <w:rPr>
              <w:noProof/>
            </w:rPr>
            <w:drawing>
              <wp:inline distT="0" distB="0" distL="0" distR="0" wp14:anchorId="29EE93CF" wp14:editId="40A92B70">
                <wp:extent cx="2038350" cy="970310"/>
                <wp:effectExtent l="0" t="0" r="0" b="1270"/>
                <wp:docPr id="47" name="Picture 47" descr="D:\Dr Vijay Singh Rathore\IISU\International Conference FICR-TEAS 2020\FICR-TEAS 2022\FICR-TEAS 2022 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r Vijay Singh Rathore\IISU\International Conference FICR-TEAS 2020\FICR-TEAS 2022\FICR-TEAS 2022 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1778" cy="1048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2C68" w:rsidRDefault="009F5347" w:rsidP="00482C68">
          <w:hyperlink r:id="rId3" w:tgtFrame="_blank" w:history="1">
            <w:r w:rsidR="00482C68" w:rsidRPr="00970C12">
              <w:rPr>
                <w:rStyle w:val="Hyperlink"/>
                <w:rFonts w:asciiTheme="minorHAnsi" w:hAnsiTheme="minorHAnsi" w:cstheme="minorBidi"/>
              </w:rPr>
              <w:t>www.ficr.iisuniv.ac.in</w:t>
            </w:r>
          </w:hyperlink>
        </w:p>
      </w:tc>
    </w:tr>
    <w:tr w:rsidR="00482C68" w:rsidTr="00482C68">
      <w:trPr>
        <w:trHeight w:val="503"/>
      </w:trPr>
      <w:tc>
        <w:tcPr>
          <w:tcW w:w="12330" w:type="dxa"/>
          <w:gridSpan w:val="3"/>
        </w:tcPr>
        <w:p w:rsidR="00482C68" w:rsidRPr="00BE1ADC" w:rsidRDefault="00482C68" w:rsidP="00482C68">
          <w:pPr>
            <w:jc w:val="center"/>
            <w:textAlignment w:val="baseline"/>
            <w:outlineLvl w:val="0"/>
            <w:rPr>
              <w:bCs/>
              <w:iCs/>
              <w:kern w:val="36"/>
              <w:sz w:val="16"/>
              <w:szCs w:val="16"/>
              <w:bdr w:val="none" w:sz="0" w:space="0" w:color="auto" w:frame="1"/>
            </w:rPr>
          </w:pPr>
          <w:r w:rsidRPr="00BE1ADC">
            <w:rPr>
              <w:bCs/>
              <w:iCs/>
              <w:kern w:val="36"/>
              <w:sz w:val="16"/>
              <w:szCs w:val="16"/>
              <w:bdr w:val="none" w:sz="0" w:space="0" w:color="auto" w:frame="1"/>
            </w:rPr>
            <w:t xml:space="preserve">Publication(s) in </w:t>
          </w:r>
          <w:r w:rsidRPr="00BE1ADC">
            <w:rPr>
              <w:rFonts w:ascii="Verdana" w:hAnsi="Verdana" w:cs="Tahoma"/>
              <w:b/>
              <w:bCs/>
              <w:color w:val="0000FF"/>
              <w:sz w:val="16"/>
              <w:szCs w:val="16"/>
              <w:bdr w:val="none" w:sz="0" w:space="0" w:color="auto" w:frame="1"/>
            </w:rPr>
            <w:t>Scopus/</w:t>
          </w:r>
          <w:proofErr w:type="spellStart"/>
          <w:r w:rsidRPr="00BE1ADC">
            <w:rPr>
              <w:rFonts w:ascii="Verdana" w:hAnsi="Verdana" w:cs="Tahoma"/>
              <w:b/>
              <w:bCs/>
              <w:color w:val="0000FF"/>
              <w:sz w:val="16"/>
              <w:szCs w:val="16"/>
              <w:bdr w:val="none" w:sz="0" w:space="0" w:color="auto" w:frame="1"/>
            </w:rPr>
            <w:t>SCImago</w:t>
          </w:r>
          <w:proofErr w:type="spellEnd"/>
          <w:r w:rsidRPr="00BE1ADC">
            <w:rPr>
              <w:rFonts w:ascii="Verdana" w:hAnsi="Verdana" w:cs="Tahoma"/>
              <w:b/>
              <w:bCs/>
              <w:color w:val="0000FF"/>
              <w:sz w:val="16"/>
              <w:szCs w:val="16"/>
              <w:bdr w:val="none" w:sz="0" w:space="0" w:color="auto" w:frame="1"/>
            </w:rPr>
            <w:t>/Web of Science</w:t>
          </w:r>
          <w:r w:rsidRPr="00BE1ADC">
            <w:rPr>
              <w:b/>
              <w:sz w:val="16"/>
              <w:szCs w:val="16"/>
            </w:rPr>
            <w:t>,</w:t>
          </w:r>
          <w:r>
            <w:rPr>
              <w:b/>
              <w:sz w:val="16"/>
              <w:szCs w:val="16"/>
            </w:rPr>
            <w:t xml:space="preserve"> </w:t>
          </w:r>
          <w:r w:rsidRPr="00BE1ADC">
            <w:rPr>
              <w:b/>
              <w:sz w:val="16"/>
              <w:szCs w:val="16"/>
              <w:bdr w:val="none" w:sz="0" w:space="0" w:color="auto" w:frame="1"/>
              <w:lang w:bidi="hi-IN"/>
            </w:rPr>
            <w:t xml:space="preserve">INSPEC, WTI Frankfurt </w:t>
          </w:r>
          <w:proofErr w:type="spellStart"/>
          <w:r w:rsidRPr="00BE1ADC">
            <w:rPr>
              <w:b/>
              <w:sz w:val="16"/>
              <w:szCs w:val="16"/>
              <w:bdr w:val="none" w:sz="0" w:space="0" w:color="auto" w:frame="1"/>
              <w:lang w:bidi="hi-IN"/>
            </w:rPr>
            <w:t>eG</w:t>
          </w:r>
          <w:proofErr w:type="spellEnd"/>
          <w:r w:rsidRPr="00BE1ADC">
            <w:rPr>
              <w:b/>
              <w:sz w:val="16"/>
              <w:szCs w:val="16"/>
              <w:bdr w:val="none" w:sz="0" w:space="0" w:color="auto" w:frame="1"/>
              <w:lang w:bidi="hi-IN"/>
            </w:rPr>
            <w:t xml:space="preserve">, </w:t>
          </w:r>
          <w:proofErr w:type="spellStart"/>
          <w:r w:rsidRPr="00BE1ADC">
            <w:rPr>
              <w:b/>
              <w:sz w:val="16"/>
              <w:szCs w:val="16"/>
              <w:bdr w:val="none" w:sz="0" w:space="0" w:color="auto" w:frame="1"/>
              <w:lang w:bidi="hi-IN"/>
            </w:rPr>
            <w:t>zbMATH</w:t>
          </w:r>
          <w:proofErr w:type="spellEnd"/>
          <w:r w:rsidRPr="00BE1ADC">
            <w:rPr>
              <w:b/>
              <w:sz w:val="16"/>
              <w:szCs w:val="16"/>
              <w:bdr w:val="none" w:sz="0" w:space="0" w:color="auto" w:frame="1"/>
              <w:lang w:bidi="hi-IN"/>
            </w:rPr>
            <w:t xml:space="preserve">, DBLP, </w:t>
          </w:r>
          <w:proofErr w:type="spellStart"/>
          <w:r w:rsidRPr="00BE1ADC">
            <w:rPr>
              <w:b/>
              <w:sz w:val="16"/>
              <w:szCs w:val="16"/>
              <w:bdr w:val="none" w:sz="0" w:space="0" w:color="auto" w:frame="1"/>
              <w:lang w:bidi="hi-IN"/>
            </w:rPr>
            <w:t>Springerlink</w:t>
          </w:r>
          <w:proofErr w:type="spellEnd"/>
          <w:r w:rsidRPr="00BE1ADC">
            <w:rPr>
              <w:b/>
              <w:sz w:val="16"/>
              <w:szCs w:val="16"/>
              <w:bdr w:val="none" w:sz="0" w:space="0" w:color="auto" w:frame="1"/>
              <w:lang w:bidi="hi-IN"/>
            </w:rPr>
            <w:t>,</w:t>
          </w:r>
          <w:r>
            <w:rPr>
              <w:b/>
              <w:sz w:val="16"/>
              <w:szCs w:val="16"/>
              <w:bdr w:val="none" w:sz="0" w:space="0" w:color="auto" w:frame="1"/>
              <w:lang w:bidi="hi-IN"/>
            </w:rPr>
            <w:t xml:space="preserve"> and</w:t>
          </w:r>
          <w:r w:rsidRPr="00BE1ADC">
            <w:rPr>
              <w:b/>
              <w:sz w:val="16"/>
              <w:szCs w:val="16"/>
              <w:bdr w:val="none" w:sz="0" w:space="0" w:color="auto" w:frame="1"/>
              <w:lang w:bidi="hi-IN"/>
            </w:rPr>
            <w:t xml:space="preserve"> UGC Care </w:t>
          </w:r>
          <w:r w:rsidRPr="00BE1ADC">
            <w:rPr>
              <w:b/>
              <w:sz w:val="16"/>
              <w:szCs w:val="16"/>
            </w:rPr>
            <w:t>Indexed</w:t>
          </w:r>
        </w:p>
        <w:p w:rsidR="00482C68" w:rsidRPr="00970C12" w:rsidRDefault="00B94F96" w:rsidP="00482C68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487205376" behindDoc="0" locked="0" layoutInCell="1" allowOverlap="1">
                    <wp:simplePos x="0" y="0"/>
                    <wp:positionH relativeFrom="column">
                      <wp:posOffset>-494665</wp:posOffset>
                    </wp:positionH>
                    <wp:positionV relativeFrom="paragraph">
                      <wp:posOffset>222250</wp:posOffset>
                    </wp:positionV>
                    <wp:extent cx="8181975" cy="45085"/>
                    <wp:effectExtent l="19050" t="19050" r="9525" b="12065"/>
                    <wp:wrapNone/>
                    <wp:docPr id="3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8181975" cy="4508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l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6B1F5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38.95pt;margin-top:17.5pt;width:644.25pt;height:3.55pt;flip:y;z-index:4872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" strokecolor="#00b0f0" strokeweight="3pt">
                    <v:shadow color="#7f7f7f [1601]" opacity=".5" offset="1pt"/>
                  </v:shape>
                </w:pict>
              </mc:Fallback>
            </mc:AlternateContent>
          </w:r>
          <w:r w:rsidR="00482C68" w:rsidRPr="00265ED9">
            <w:rPr>
              <w:b/>
              <w:color w:val="FF0000"/>
            </w:rPr>
            <w:t>Springer</w:t>
          </w:r>
          <w:r w:rsidR="00482C68">
            <w:rPr>
              <w:b/>
              <w:color w:val="FF0000"/>
            </w:rPr>
            <w:t>’s</w:t>
          </w:r>
          <w:r w:rsidR="00482C68" w:rsidRPr="00265ED9">
            <w:rPr>
              <w:b/>
              <w:color w:val="FF0000"/>
            </w:rPr>
            <w:t xml:space="preserve"> </w:t>
          </w:r>
          <w:r w:rsidR="00482C68" w:rsidRPr="00AB61A9">
            <w:rPr>
              <w:b/>
              <w:color w:val="FF0000"/>
            </w:rPr>
            <w:t>Lecture Notes in Networks and Systems</w:t>
          </w:r>
          <w:r w:rsidR="00482C68">
            <w:rPr>
              <w:b/>
              <w:color w:val="FF0000"/>
            </w:rPr>
            <w:t xml:space="preserve"> (LNNS) </w:t>
          </w:r>
          <w:r w:rsidR="00482C68" w:rsidRPr="003C0E0C">
            <w:rPr>
              <w:rStyle w:val="Hyperlink"/>
            </w:rPr>
            <w:t>(</w:t>
          </w:r>
          <w:hyperlink r:id="rId4" w:history="1">
            <w:r w:rsidR="00482C68" w:rsidRPr="00CF1D97">
              <w:rPr>
                <w:rStyle w:val="Hyperlink"/>
              </w:rPr>
              <w:t>https://www.springer.com/series/15179</w:t>
            </w:r>
          </w:hyperlink>
          <w:r w:rsidR="00482C68" w:rsidRPr="003C0E0C">
            <w:rPr>
              <w:rStyle w:val="Hyperlink"/>
            </w:rPr>
            <w:t>)</w:t>
          </w:r>
        </w:p>
      </w:tc>
    </w:tr>
  </w:tbl>
  <w:p w:rsidR="00482C68" w:rsidRPr="00AB34A1" w:rsidRDefault="00482C68" w:rsidP="00482C68">
    <w:pPr>
      <w:tabs>
        <w:tab w:val="left" w:pos="3650"/>
      </w:tabs>
      <w:spacing w:before="120" w:after="120"/>
      <w:jc w:val="both"/>
      <w:textAlignment w:val="baseline"/>
      <w:outlineLvl w:val="0"/>
      <w:rPr>
        <w:b/>
        <w:bCs/>
        <w:kern w:val="36"/>
        <w:bdr w:val="none" w:sz="0" w:space="0" w:color="auto" w:frame="1"/>
      </w:rPr>
    </w:pPr>
    <w:r>
      <w:rPr>
        <w:b/>
        <w:bCs/>
        <w:kern w:val="36"/>
        <w:bdr w:val="none" w:sz="0" w:space="0" w:color="auto" w:frame="1"/>
      </w:rPr>
      <w:tab/>
    </w:r>
  </w:p>
  <w:p w:rsidR="00517178" w:rsidRPr="00482C68" w:rsidRDefault="00517178" w:rsidP="00482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41B8"/>
    <w:multiLevelType w:val="hybridMultilevel"/>
    <w:tmpl w:val="C27A6096"/>
    <w:lvl w:ilvl="0" w:tplc="CFFC9574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2E8E5032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 w:tplc="1E785534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3" w:tplc="FFB2EA24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 w:tplc="065423A2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 w:tplc="5BCE5CC6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ADB2F2FC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 w:tplc="5B2AED8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6316E348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78"/>
    <w:rsid w:val="002C6696"/>
    <w:rsid w:val="003B3D2D"/>
    <w:rsid w:val="003F4A3B"/>
    <w:rsid w:val="00482C68"/>
    <w:rsid w:val="00517178"/>
    <w:rsid w:val="005B0A9D"/>
    <w:rsid w:val="007F72C8"/>
    <w:rsid w:val="009B7721"/>
    <w:rsid w:val="009F5347"/>
    <w:rsid w:val="00A45671"/>
    <w:rsid w:val="00A53A40"/>
    <w:rsid w:val="00B94F96"/>
    <w:rsid w:val="00BC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576DD3-3040-46A0-BA37-F9082028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"/>
      <w:ind w:left="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60" w:right="34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2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C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2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C6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82C68"/>
    <w:pPr>
      <w:widowControl/>
      <w:autoSpaceDE/>
      <w:autoSpaceDN/>
    </w:pPr>
    <w:rPr>
      <w:rFonts w:ascii="Calibri" w:eastAsia="Times New Roman" w:hAnsi="Calibri" w:cs="Times New Roman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482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cr.iisuniv.ac.in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s://www.springer.com/series/15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SS Chauhan</dc:creator>
  <cp:lastModifiedBy>Windows User</cp:lastModifiedBy>
  <cp:revision>7</cp:revision>
  <dcterms:created xsi:type="dcterms:W3CDTF">2021-12-20T07:18:00Z</dcterms:created>
  <dcterms:modified xsi:type="dcterms:W3CDTF">2021-12-23T10:51:00Z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2021-12-18T00:00:00Z</vt:filetime>
  </property>
</Properties>
</file>