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5C" w:rsidRDefault="0027285C" w:rsidP="00406E18">
      <w:pPr>
        <w:pStyle w:val="Default"/>
        <w:jc w:val="both"/>
        <w:rPr>
          <w:rFonts w:ascii="Arial" w:hAnsi="Arial" w:cs="Arial"/>
          <w:sz w:val="32"/>
          <w:szCs w:val="32"/>
        </w:rPr>
      </w:pPr>
      <w:r w:rsidRPr="0027285C">
        <w:rPr>
          <w:rFonts w:ascii="Arial" w:hAnsi="Arial" w:cs="Arial"/>
          <w:sz w:val="32"/>
          <w:szCs w:val="32"/>
        </w:rPr>
        <w:t xml:space="preserve">Microwave assisted </w:t>
      </w:r>
      <w:r w:rsidRPr="0027285C">
        <w:rPr>
          <w:rFonts w:ascii="Arial" w:hAnsi="Arial" w:cs="Arial"/>
          <w:bCs/>
          <w:sz w:val="32"/>
          <w:szCs w:val="32"/>
        </w:rPr>
        <w:t xml:space="preserve">regeneration of carbonyl compounds from their oximes using </w:t>
      </w:r>
      <w:r w:rsidRPr="0027285C">
        <w:rPr>
          <w:rFonts w:ascii="Arial" w:hAnsi="Arial" w:cs="Arial"/>
          <w:sz w:val="32"/>
          <w:szCs w:val="32"/>
        </w:rPr>
        <w:t xml:space="preserve">copper nitrate </w:t>
      </w:r>
      <w:r w:rsidRPr="0027285C">
        <w:rPr>
          <w:rFonts w:ascii="Arial" w:hAnsi="Arial" w:cs="Arial"/>
          <w:color w:val="auto"/>
          <w:sz w:val="32"/>
          <w:szCs w:val="32"/>
        </w:rPr>
        <w:t>over TBAB</w:t>
      </w:r>
      <w:r w:rsidRPr="0027285C">
        <w:rPr>
          <w:rFonts w:ascii="Arial" w:hAnsi="Arial" w:cs="Arial"/>
          <w:sz w:val="32"/>
          <w:szCs w:val="32"/>
        </w:rPr>
        <w:t>.</w:t>
      </w:r>
    </w:p>
    <w:p w:rsidR="0027285C" w:rsidRPr="0027285C" w:rsidRDefault="0027285C" w:rsidP="00406E18">
      <w:pPr>
        <w:pStyle w:val="Default"/>
        <w:jc w:val="both"/>
        <w:rPr>
          <w:rFonts w:ascii="Arial" w:hAnsi="Arial" w:cs="Arial"/>
          <w:sz w:val="32"/>
          <w:szCs w:val="32"/>
        </w:rPr>
      </w:pPr>
    </w:p>
    <w:p w:rsidR="0027285C" w:rsidRPr="0027285C" w:rsidRDefault="0027285C" w:rsidP="00406E18">
      <w:pPr>
        <w:pStyle w:val="Default"/>
        <w:jc w:val="both"/>
        <w:rPr>
          <w:rFonts w:ascii="Arial" w:hAnsi="Arial" w:cs="Arial"/>
          <w:sz w:val="28"/>
          <w:szCs w:val="32"/>
        </w:rPr>
      </w:pPr>
      <w:proofErr w:type="spellStart"/>
      <w:r w:rsidRPr="0027285C">
        <w:rPr>
          <w:rFonts w:ascii="Arial" w:hAnsi="Arial" w:cs="Arial"/>
          <w:bCs/>
          <w:sz w:val="28"/>
          <w:szCs w:val="32"/>
        </w:rPr>
        <w:t>Priti</w:t>
      </w:r>
      <w:proofErr w:type="spellEnd"/>
      <w:r w:rsidRPr="0027285C">
        <w:rPr>
          <w:rFonts w:ascii="Arial" w:hAnsi="Arial" w:cs="Arial"/>
          <w:bCs/>
          <w:sz w:val="28"/>
          <w:szCs w:val="32"/>
        </w:rPr>
        <w:t xml:space="preserve"> Sharma</w:t>
      </w:r>
      <w:r w:rsidR="00406E18">
        <w:rPr>
          <w:rFonts w:ascii="Arial" w:hAnsi="Arial" w:cs="Arial"/>
          <w:bCs/>
          <w:sz w:val="28"/>
          <w:szCs w:val="32"/>
        </w:rPr>
        <w:t>*</w:t>
      </w:r>
      <w:r w:rsidRPr="0027285C">
        <w:rPr>
          <w:rFonts w:ascii="Arial" w:hAnsi="Arial" w:cs="Arial"/>
          <w:bCs/>
          <w:sz w:val="28"/>
          <w:szCs w:val="32"/>
        </w:rPr>
        <w:t xml:space="preserve">, </w:t>
      </w:r>
      <w:proofErr w:type="spellStart"/>
      <w:r w:rsidRPr="0027285C">
        <w:rPr>
          <w:rFonts w:ascii="Arial" w:hAnsi="Arial" w:cs="Arial"/>
          <w:bCs/>
          <w:sz w:val="28"/>
          <w:szCs w:val="32"/>
        </w:rPr>
        <w:t>Anju</w:t>
      </w:r>
      <w:proofErr w:type="spellEnd"/>
      <w:r w:rsidRPr="0027285C">
        <w:rPr>
          <w:rFonts w:ascii="Arial" w:hAnsi="Arial" w:cs="Arial"/>
          <w:bCs/>
          <w:sz w:val="28"/>
          <w:szCs w:val="32"/>
        </w:rPr>
        <w:t xml:space="preserve">, </w:t>
      </w:r>
      <w:proofErr w:type="spellStart"/>
      <w:r w:rsidRPr="0027285C">
        <w:rPr>
          <w:rFonts w:ascii="Arial" w:hAnsi="Arial" w:cs="Arial"/>
          <w:bCs/>
          <w:sz w:val="28"/>
          <w:szCs w:val="32"/>
        </w:rPr>
        <w:t>Rashmi</w:t>
      </w:r>
      <w:proofErr w:type="spellEnd"/>
      <w:r w:rsidRPr="0027285C">
        <w:rPr>
          <w:rFonts w:ascii="Arial" w:hAnsi="Arial" w:cs="Arial"/>
          <w:bCs/>
          <w:sz w:val="28"/>
          <w:szCs w:val="32"/>
        </w:rPr>
        <w:t xml:space="preserve"> and Dr. S. K. </w:t>
      </w:r>
      <w:proofErr w:type="spellStart"/>
      <w:r w:rsidRPr="0027285C">
        <w:rPr>
          <w:rFonts w:ascii="Arial" w:hAnsi="Arial" w:cs="Arial"/>
          <w:bCs/>
          <w:sz w:val="28"/>
          <w:szCs w:val="32"/>
        </w:rPr>
        <w:t>Dewan</w:t>
      </w:r>
      <w:proofErr w:type="spellEnd"/>
    </w:p>
    <w:p w:rsidR="0027285C" w:rsidRDefault="0027285C" w:rsidP="00406E18">
      <w:pPr>
        <w:pStyle w:val="Default"/>
        <w:jc w:val="both"/>
        <w:rPr>
          <w:rFonts w:ascii="Arial" w:hAnsi="Arial" w:cs="Arial"/>
          <w:szCs w:val="32"/>
        </w:rPr>
      </w:pPr>
    </w:p>
    <w:p w:rsidR="0027285C" w:rsidRPr="0027285C" w:rsidRDefault="0027285C" w:rsidP="00406E18">
      <w:pPr>
        <w:pStyle w:val="Default"/>
        <w:jc w:val="both"/>
        <w:rPr>
          <w:rFonts w:ascii="Arial" w:hAnsi="Arial" w:cs="Arial"/>
          <w:szCs w:val="32"/>
        </w:rPr>
      </w:pPr>
      <w:r w:rsidRPr="0027285C">
        <w:rPr>
          <w:rFonts w:ascii="Arial" w:hAnsi="Arial" w:cs="Arial"/>
          <w:szCs w:val="32"/>
        </w:rPr>
        <w:t>Department of Chemistry, M</w:t>
      </w:r>
      <w:r>
        <w:rPr>
          <w:rFonts w:ascii="Arial" w:hAnsi="Arial" w:cs="Arial"/>
          <w:szCs w:val="32"/>
        </w:rPr>
        <w:t>.</w:t>
      </w:r>
      <w:r w:rsidRPr="0027285C">
        <w:rPr>
          <w:rFonts w:ascii="Arial" w:hAnsi="Arial" w:cs="Arial"/>
          <w:szCs w:val="32"/>
        </w:rPr>
        <w:t xml:space="preserve"> D</w:t>
      </w:r>
      <w:r>
        <w:rPr>
          <w:rFonts w:ascii="Arial" w:hAnsi="Arial" w:cs="Arial"/>
          <w:szCs w:val="32"/>
        </w:rPr>
        <w:t>.</w:t>
      </w:r>
      <w:r w:rsidRPr="0027285C">
        <w:rPr>
          <w:rFonts w:ascii="Arial" w:hAnsi="Arial" w:cs="Arial"/>
          <w:szCs w:val="32"/>
        </w:rPr>
        <w:t xml:space="preserve"> University, </w:t>
      </w:r>
      <w:proofErr w:type="spellStart"/>
      <w:r w:rsidRPr="0027285C">
        <w:rPr>
          <w:rFonts w:ascii="Arial" w:hAnsi="Arial" w:cs="Arial"/>
          <w:szCs w:val="32"/>
        </w:rPr>
        <w:t>Rohtak</w:t>
      </w:r>
      <w:proofErr w:type="spellEnd"/>
      <w:r w:rsidRPr="0027285C">
        <w:rPr>
          <w:rFonts w:ascii="Arial" w:hAnsi="Arial" w:cs="Arial"/>
          <w:szCs w:val="32"/>
        </w:rPr>
        <w:t xml:space="preserve">, Haryana, </w:t>
      </w:r>
      <w:r w:rsidRPr="0027285C">
        <w:rPr>
          <w:rFonts w:ascii="Arial" w:hAnsi="Arial" w:cs="Arial"/>
          <w:bCs/>
          <w:szCs w:val="32"/>
        </w:rPr>
        <w:t>India</w:t>
      </w:r>
    </w:p>
    <w:p w:rsidR="0027285C" w:rsidRDefault="0027285C" w:rsidP="00406E18">
      <w:pPr>
        <w:spacing w:line="240" w:lineRule="auto"/>
        <w:jc w:val="both"/>
        <w:rPr>
          <w:rFonts w:ascii="Arial" w:hAnsi="Arial" w:cs="Arial"/>
          <w:sz w:val="24"/>
          <w:szCs w:val="32"/>
        </w:rPr>
      </w:pPr>
    </w:p>
    <w:p w:rsidR="0027285C" w:rsidRPr="0027285C" w:rsidRDefault="00855020" w:rsidP="00406E18">
      <w:pPr>
        <w:spacing w:line="240" w:lineRule="auto"/>
        <w:jc w:val="both"/>
        <w:rPr>
          <w:rFonts w:ascii="Arial" w:hAnsi="Arial" w:cs="Arial"/>
          <w:sz w:val="24"/>
          <w:szCs w:val="32"/>
        </w:rPr>
      </w:pPr>
      <w:proofErr w:type="gramStart"/>
      <w:r>
        <w:rPr>
          <w:rFonts w:ascii="Arial" w:hAnsi="Arial" w:cs="Arial"/>
          <w:sz w:val="24"/>
          <w:szCs w:val="32"/>
        </w:rPr>
        <w:t>e-</w:t>
      </w:r>
      <w:r w:rsidR="0027285C" w:rsidRPr="0027285C">
        <w:rPr>
          <w:rFonts w:ascii="Arial" w:hAnsi="Arial" w:cs="Arial"/>
          <w:sz w:val="24"/>
          <w:szCs w:val="32"/>
        </w:rPr>
        <w:t>mail</w:t>
      </w:r>
      <w:proofErr w:type="gramEnd"/>
      <w:r w:rsidR="0027285C" w:rsidRPr="0027285C">
        <w:rPr>
          <w:rFonts w:ascii="Arial" w:hAnsi="Arial" w:cs="Arial"/>
          <w:sz w:val="24"/>
          <w:szCs w:val="32"/>
        </w:rPr>
        <w:t>: priti.sharmachem@gmail.com</w:t>
      </w:r>
    </w:p>
    <w:p w:rsidR="00406E18" w:rsidRDefault="0050445D" w:rsidP="00406E18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C2EB3">
        <w:rPr>
          <w:rFonts w:ascii="Arial" w:hAnsi="Arial" w:cs="Arial"/>
          <w:sz w:val="24"/>
          <w:szCs w:val="24"/>
        </w:rPr>
        <w:t>New eco-friendly and efficient method h</w:t>
      </w:r>
      <w:r w:rsidRPr="00FC2EB3">
        <w:rPr>
          <w:rFonts w:ascii="Arial" w:hAnsi="Arial" w:cs="Arial"/>
          <w:bCs/>
          <w:sz w:val="24"/>
          <w:szCs w:val="24"/>
        </w:rPr>
        <w:t>ave been developed for the deoximation of various aldoximes, ketoximes and oximes of some sterically hindered compounds under solvent free conditions using microwave irradiations and new catalytic system such as</w:t>
      </w:r>
      <w:r w:rsidRPr="00FC2EB3">
        <w:rPr>
          <w:rFonts w:ascii="Arial" w:hAnsi="Arial" w:cs="Arial"/>
          <w:i/>
          <w:sz w:val="24"/>
          <w:szCs w:val="24"/>
        </w:rPr>
        <w:t xml:space="preserve"> </w:t>
      </w:r>
      <w:r w:rsidRPr="00FC2EB3">
        <w:rPr>
          <w:rFonts w:ascii="Arial" w:hAnsi="Arial" w:cs="Arial"/>
          <w:sz w:val="24"/>
          <w:szCs w:val="24"/>
        </w:rPr>
        <w:t>copper nitrate [Cu(NO</w:t>
      </w:r>
      <w:r w:rsidRPr="00FC2EB3">
        <w:rPr>
          <w:rFonts w:ascii="Arial" w:hAnsi="Arial" w:cs="Arial"/>
          <w:sz w:val="24"/>
          <w:szCs w:val="24"/>
          <w:vertAlign w:val="subscript"/>
        </w:rPr>
        <w:t>3</w:t>
      </w:r>
      <w:r w:rsidRPr="00FC2EB3">
        <w:rPr>
          <w:rFonts w:ascii="Arial" w:hAnsi="Arial" w:cs="Arial"/>
          <w:sz w:val="24"/>
          <w:szCs w:val="24"/>
        </w:rPr>
        <w:t>)</w:t>
      </w:r>
      <w:r w:rsidRPr="00FC2EB3">
        <w:rPr>
          <w:rFonts w:ascii="Arial" w:hAnsi="Arial" w:cs="Arial"/>
          <w:sz w:val="24"/>
          <w:szCs w:val="24"/>
          <w:vertAlign w:val="subscript"/>
        </w:rPr>
        <w:t>2</w:t>
      </w:r>
      <w:r w:rsidRPr="00FC2EB3">
        <w:rPr>
          <w:rFonts w:ascii="Arial" w:hAnsi="Arial" w:cs="Arial"/>
          <w:sz w:val="24"/>
          <w:szCs w:val="24"/>
        </w:rPr>
        <w:t>.3H</w:t>
      </w:r>
      <w:r w:rsidRPr="00FC2EB3">
        <w:rPr>
          <w:rFonts w:ascii="Arial" w:hAnsi="Arial" w:cs="Arial"/>
          <w:sz w:val="24"/>
          <w:szCs w:val="24"/>
          <w:vertAlign w:val="subscript"/>
        </w:rPr>
        <w:t>2</w:t>
      </w:r>
      <w:r w:rsidRPr="00FC2EB3">
        <w:rPr>
          <w:rFonts w:ascii="Arial" w:hAnsi="Arial" w:cs="Arial"/>
          <w:sz w:val="24"/>
          <w:szCs w:val="24"/>
        </w:rPr>
        <w:t xml:space="preserve">O] over tetrabutylammonium bromide (TBAB). </w:t>
      </w:r>
      <w:r w:rsidRPr="00FC2EB3">
        <w:rPr>
          <w:rFonts w:ascii="Arial" w:hAnsi="Arial" w:cs="Arial"/>
          <w:bCs/>
          <w:sz w:val="24"/>
          <w:szCs w:val="24"/>
        </w:rPr>
        <w:t>Moderate to high yields of carbonyl compounds were obtained of the corresponding oximes when deoximated in the pr</w:t>
      </w:r>
      <w:r w:rsidR="00406E18">
        <w:rPr>
          <w:rFonts w:ascii="Arial" w:hAnsi="Arial" w:cs="Arial"/>
          <w:bCs/>
          <w:sz w:val="24"/>
          <w:szCs w:val="24"/>
        </w:rPr>
        <w:t>esence of above proposed cataly</w:t>
      </w:r>
      <w:r w:rsidRPr="00FC2EB3">
        <w:rPr>
          <w:rFonts w:ascii="Arial" w:hAnsi="Arial" w:cs="Arial"/>
          <w:bCs/>
          <w:sz w:val="24"/>
          <w:szCs w:val="24"/>
        </w:rPr>
        <w:t>t</w:t>
      </w:r>
      <w:r w:rsidR="00406E18">
        <w:rPr>
          <w:rFonts w:ascii="Arial" w:hAnsi="Arial" w:cs="Arial"/>
          <w:bCs/>
          <w:sz w:val="24"/>
          <w:szCs w:val="24"/>
        </w:rPr>
        <w:t>ic system</w:t>
      </w:r>
      <w:r w:rsidRPr="00FC2EB3">
        <w:rPr>
          <w:rFonts w:ascii="Arial" w:hAnsi="Arial" w:cs="Arial"/>
          <w:bCs/>
          <w:sz w:val="24"/>
          <w:szCs w:val="24"/>
        </w:rPr>
        <w:t>.</w:t>
      </w:r>
      <w:r w:rsidR="00FC2EB3" w:rsidRPr="00FC2EB3">
        <w:rPr>
          <w:rFonts w:ascii="Arial" w:hAnsi="Arial" w:cs="Arial"/>
          <w:bCs/>
          <w:sz w:val="24"/>
          <w:szCs w:val="24"/>
        </w:rPr>
        <w:t xml:space="preserve"> </w:t>
      </w:r>
      <w:r w:rsidR="00FC2EB3" w:rsidRPr="00FC2EB3">
        <w:rPr>
          <w:rFonts w:ascii="Arial" w:hAnsi="Arial" w:cs="Arial"/>
          <w:color w:val="000000" w:themeColor="text1"/>
          <w:sz w:val="24"/>
          <w:szCs w:val="24"/>
        </w:rPr>
        <w:t>The products were identified on the basis of comparison of their melting points</w:t>
      </w:r>
      <w:r w:rsidR="00FC2EB3" w:rsidRPr="00FC2EB3">
        <w:rPr>
          <w:rFonts w:ascii="Arial" w:hAnsi="Arial" w:cs="Arial"/>
          <w:b/>
          <w:color w:val="000000" w:themeColor="text1"/>
          <w:sz w:val="24"/>
          <w:szCs w:val="24"/>
        </w:rPr>
        <w:t>/</w:t>
      </w:r>
      <w:r w:rsidR="00FC2EB3" w:rsidRPr="00FC2EB3">
        <w:rPr>
          <w:rFonts w:ascii="Arial" w:hAnsi="Arial" w:cs="Arial"/>
          <w:color w:val="000000" w:themeColor="text1"/>
          <w:sz w:val="24"/>
          <w:szCs w:val="24"/>
        </w:rPr>
        <w:t xml:space="preserve">boiling points and spectroscopic data:  </w:t>
      </w:r>
      <w:r w:rsidR="00FC2EB3" w:rsidRPr="00FC2EB3">
        <w:rPr>
          <w:rFonts w:ascii="Arial" w:hAnsi="Arial" w:cs="Arial"/>
          <w:sz w:val="24"/>
          <w:szCs w:val="24"/>
          <w:vertAlign w:val="superscript"/>
        </w:rPr>
        <w:t>1</w:t>
      </w:r>
      <w:r w:rsidR="00FC2EB3" w:rsidRPr="00FC2EB3">
        <w:rPr>
          <w:rFonts w:ascii="Arial" w:hAnsi="Arial" w:cs="Arial"/>
          <w:sz w:val="24"/>
          <w:szCs w:val="24"/>
        </w:rPr>
        <w:t xml:space="preserve">H-NMR, </w:t>
      </w:r>
      <w:r w:rsidR="00FC2EB3" w:rsidRPr="00FC2EB3">
        <w:rPr>
          <w:rFonts w:ascii="Arial" w:hAnsi="Arial" w:cs="Arial"/>
          <w:sz w:val="24"/>
          <w:szCs w:val="24"/>
          <w:vertAlign w:val="superscript"/>
        </w:rPr>
        <w:t>13</w:t>
      </w:r>
      <w:r w:rsidR="00FC2EB3" w:rsidRPr="00FC2EB3">
        <w:rPr>
          <w:rFonts w:ascii="Arial" w:hAnsi="Arial" w:cs="Arial"/>
          <w:sz w:val="24"/>
          <w:szCs w:val="24"/>
        </w:rPr>
        <w:t xml:space="preserve">C-NMR and FT-IR </w:t>
      </w:r>
      <w:r w:rsidR="00FC2EB3" w:rsidRPr="00FC2EB3">
        <w:rPr>
          <w:rFonts w:ascii="Arial" w:hAnsi="Arial" w:cs="Arial"/>
          <w:color w:val="000000" w:themeColor="text1"/>
          <w:sz w:val="24"/>
          <w:szCs w:val="24"/>
        </w:rPr>
        <w:t>with those of the authentic samples.</w:t>
      </w:r>
    </w:p>
    <w:p w:rsidR="00FC2EB3" w:rsidRDefault="0050445D" w:rsidP="00406E1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C2EB3">
        <w:rPr>
          <w:rFonts w:ascii="Arial" w:hAnsi="Arial" w:cs="Arial"/>
          <w:sz w:val="24"/>
          <w:szCs w:val="24"/>
        </w:rPr>
        <w:object w:dxaOrig="6004" w:dyaOrig="18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5.1pt;height:86.25pt" o:ole="">
            <v:imagedata r:id="rId4" o:title=""/>
          </v:shape>
          <o:OLEObject Type="Embed" ProgID="ChemDraw.Document.6.0" ShapeID="_x0000_i1025" DrawAspect="Content" ObjectID="_1473104242" r:id="rId5"/>
        </w:object>
      </w:r>
    </w:p>
    <w:p w:rsidR="00406E18" w:rsidRDefault="00406E18" w:rsidP="00406E1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C2EB3" w:rsidRDefault="00FC2EB3" w:rsidP="00406E1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C2EB3">
        <w:rPr>
          <w:rFonts w:ascii="Arial" w:hAnsi="Arial" w:cs="Arial"/>
          <w:b/>
          <w:bCs/>
          <w:sz w:val="24"/>
          <w:szCs w:val="24"/>
        </w:rPr>
        <w:t xml:space="preserve">Keywords: </w:t>
      </w:r>
      <w:proofErr w:type="gramStart"/>
      <w:r w:rsidRPr="00FC2EB3">
        <w:rPr>
          <w:rFonts w:ascii="Arial" w:hAnsi="Arial" w:cs="Arial"/>
          <w:sz w:val="24"/>
          <w:szCs w:val="24"/>
        </w:rPr>
        <w:t>Cu(</w:t>
      </w:r>
      <w:proofErr w:type="gramEnd"/>
      <w:r w:rsidRPr="00FC2EB3">
        <w:rPr>
          <w:rFonts w:ascii="Arial" w:hAnsi="Arial" w:cs="Arial"/>
          <w:sz w:val="24"/>
          <w:szCs w:val="24"/>
        </w:rPr>
        <w:t>NO</w:t>
      </w:r>
      <w:r w:rsidRPr="00FC2EB3">
        <w:rPr>
          <w:rFonts w:ascii="Arial" w:hAnsi="Arial" w:cs="Arial"/>
          <w:sz w:val="24"/>
          <w:szCs w:val="24"/>
          <w:vertAlign w:val="subscript"/>
        </w:rPr>
        <w:t>3</w:t>
      </w:r>
      <w:r w:rsidRPr="00FC2EB3">
        <w:rPr>
          <w:rFonts w:ascii="Arial" w:hAnsi="Arial" w:cs="Arial"/>
          <w:sz w:val="24"/>
          <w:szCs w:val="24"/>
        </w:rPr>
        <w:t>)</w:t>
      </w:r>
      <w:r w:rsidRPr="00FC2EB3">
        <w:rPr>
          <w:rFonts w:ascii="Arial" w:hAnsi="Arial" w:cs="Arial"/>
          <w:sz w:val="24"/>
          <w:szCs w:val="24"/>
          <w:vertAlign w:val="subscript"/>
        </w:rPr>
        <w:t>2</w:t>
      </w:r>
      <w:r w:rsidRPr="00FC2EB3">
        <w:rPr>
          <w:rFonts w:ascii="Arial" w:hAnsi="Arial" w:cs="Arial"/>
          <w:sz w:val="24"/>
          <w:szCs w:val="24"/>
        </w:rPr>
        <w:t>.3H</w:t>
      </w:r>
      <w:r w:rsidRPr="00FC2EB3">
        <w:rPr>
          <w:rFonts w:ascii="Arial" w:hAnsi="Arial" w:cs="Arial"/>
          <w:sz w:val="24"/>
          <w:szCs w:val="24"/>
          <w:vertAlign w:val="subscript"/>
        </w:rPr>
        <w:t>2</w:t>
      </w:r>
      <w:r w:rsidRPr="00FC2EB3">
        <w:rPr>
          <w:rFonts w:ascii="Arial" w:hAnsi="Arial" w:cs="Arial"/>
          <w:sz w:val="24"/>
          <w:szCs w:val="24"/>
        </w:rPr>
        <w:t>O, TBAB, Aldehydes, Ketones, Steroids, Deoximation, Dry-</w:t>
      </w:r>
      <w:r w:rsidRPr="0027285C">
        <w:rPr>
          <w:rFonts w:ascii="Arial" w:hAnsi="Arial" w:cs="Arial"/>
          <w:sz w:val="24"/>
          <w:szCs w:val="24"/>
        </w:rPr>
        <w:t>media,</w:t>
      </w:r>
      <w:r w:rsidR="00406E18">
        <w:rPr>
          <w:rFonts w:ascii="Arial" w:hAnsi="Arial" w:cs="Arial"/>
          <w:sz w:val="24"/>
          <w:szCs w:val="24"/>
        </w:rPr>
        <w:t xml:space="preserve"> Micro wave irradiations</w:t>
      </w:r>
      <w:r w:rsidRPr="0027285C">
        <w:rPr>
          <w:rFonts w:ascii="Arial" w:hAnsi="Arial" w:cs="Arial"/>
          <w:sz w:val="24"/>
          <w:szCs w:val="24"/>
        </w:rPr>
        <w:t>.</w:t>
      </w:r>
    </w:p>
    <w:p w:rsidR="00406E18" w:rsidRDefault="00406E18" w:rsidP="00406E1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06E18" w:rsidRDefault="00406E18" w:rsidP="00406E1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06E18" w:rsidRDefault="00406E18" w:rsidP="00406E1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06E18" w:rsidRDefault="00406E18" w:rsidP="00406E1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06E18" w:rsidRDefault="00406E18" w:rsidP="00406E1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06E18" w:rsidRDefault="00406E18" w:rsidP="00406E1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06E18" w:rsidRDefault="00406E18" w:rsidP="00406E1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7285C" w:rsidRDefault="0027285C" w:rsidP="00406E18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27285C">
        <w:rPr>
          <w:rFonts w:ascii="Arial" w:hAnsi="Arial" w:cs="Arial"/>
          <w:b/>
          <w:sz w:val="24"/>
          <w:szCs w:val="24"/>
        </w:rPr>
        <w:t>Thrust area</w:t>
      </w:r>
      <w:r w:rsidRPr="0027285C">
        <w:rPr>
          <w:rFonts w:ascii="Arial" w:hAnsi="Arial" w:cs="Arial"/>
          <w:sz w:val="24"/>
          <w:szCs w:val="24"/>
        </w:rPr>
        <w:t>: Microwave assisted synthesis</w:t>
      </w:r>
    </w:p>
    <w:p w:rsidR="0027285C" w:rsidRPr="0027285C" w:rsidRDefault="00406E18" w:rsidP="00406E18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406E18">
        <w:rPr>
          <w:rFonts w:ascii="Arial" w:hAnsi="Arial" w:cs="Arial"/>
          <w:b/>
          <w:sz w:val="24"/>
          <w:szCs w:val="24"/>
        </w:rPr>
        <w:t>Preferred</w:t>
      </w:r>
      <w:r>
        <w:rPr>
          <w:rFonts w:ascii="Arial" w:hAnsi="Arial" w:cs="Arial"/>
          <w:sz w:val="24"/>
          <w:szCs w:val="24"/>
        </w:rPr>
        <w:t xml:space="preserve"> Poster Presentation</w:t>
      </w:r>
    </w:p>
    <w:sectPr w:rsidR="0027285C" w:rsidRPr="0027285C" w:rsidSect="00406E1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0445D"/>
    <w:rsid w:val="00062BA1"/>
    <w:rsid w:val="00130030"/>
    <w:rsid w:val="0027285C"/>
    <w:rsid w:val="00406E18"/>
    <w:rsid w:val="0050445D"/>
    <w:rsid w:val="00855020"/>
    <w:rsid w:val="00FC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2E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hp1</cp:lastModifiedBy>
  <cp:revision>4</cp:revision>
  <dcterms:created xsi:type="dcterms:W3CDTF">2014-09-24T16:18:00Z</dcterms:created>
  <dcterms:modified xsi:type="dcterms:W3CDTF">2014-09-24T17:11:00Z</dcterms:modified>
</cp:coreProperties>
</file>